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B8AE" w14:textId="70C0FB7A" w:rsidR="00225AF8" w:rsidRPr="002E2F6E" w:rsidRDefault="00225AF8" w:rsidP="00C35507">
      <w:pPr>
        <w:jc w:val="center"/>
        <w:rPr>
          <w:rFonts w:ascii="Palatino Linotype" w:hAnsi="Palatino Linotype"/>
          <w:b/>
          <w:bCs/>
          <w:lang w:val="de-DE"/>
        </w:rPr>
      </w:pPr>
      <w:r w:rsidRPr="002E2F6E">
        <w:rPr>
          <w:rFonts w:ascii="Palatino Linotype" w:hAnsi="Palatino Linotype"/>
          <w:b/>
          <w:bCs/>
          <w:lang w:val="de-DE"/>
        </w:rPr>
        <w:t>„Fürchtet Euch nicht!“ Angstbewältigen als Lebenskunst</w:t>
      </w:r>
    </w:p>
    <w:p w14:paraId="43E7661D" w14:textId="77777777" w:rsidR="00225AF8" w:rsidRPr="002E2F6E" w:rsidRDefault="00225AF8" w:rsidP="00225AF8">
      <w:pPr>
        <w:jc w:val="center"/>
        <w:rPr>
          <w:rFonts w:ascii="Palatino Linotype" w:hAnsi="Palatino Linotype"/>
          <w:lang w:val="de-DE"/>
        </w:rPr>
      </w:pPr>
      <w:r w:rsidRPr="002E2F6E">
        <w:rPr>
          <w:rFonts w:ascii="Palatino Linotype" w:hAnsi="Palatino Linotype"/>
          <w:lang w:val="de-DE"/>
        </w:rPr>
        <w:t xml:space="preserve">Predigt am Heiligen Abend 2022 in der Universitätskirche/Peterskirche </w:t>
      </w:r>
    </w:p>
    <w:p w14:paraId="55D720DD" w14:textId="0FF4F854" w:rsidR="00225AF8" w:rsidRPr="002E2F6E" w:rsidRDefault="00225AF8" w:rsidP="00225AF8">
      <w:pPr>
        <w:jc w:val="center"/>
        <w:rPr>
          <w:rFonts w:ascii="Palatino Linotype" w:hAnsi="Palatino Linotype"/>
          <w:lang w:val="de-DE"/>
        </w:rPr>
      </w:pPr>
      <w:r w:rsidRPr="002E2F6E">
        <w:rPr>
          <w:rFonts w:ascii="Palatino Linotype" w:hAnsi="Palatino Linotype"/>
          <w:lang w:val="de-DE"/>
        </w:rPr>
        <w:t>zu Heidelberg (Prof. Peter Lampe)</w:t>
      </w:r>
    </w:p>
    <w:p w14:paraId="6B2ED765" w14:textId="77777777" w:rsidR="00225AF8" w:rsidRPr="002E2F6E" w:rsidRDefault="00225AF8" w:rsidP="005504B0">
      <w:pPr>
        <w:rPr>
          <w:rFonts w:ascii="Palatino Linotype" w:hAnsi="Palatino Linotype"/>
          <w:lang w:val="de-DE"/>
        </w:rPr>
      </w:pPr>
    </w:p>
    <w:p w14:paraId="768F0155" w14:textId="54ED81C3" w:rsidR="005504B0" w:rsidRPr="002E2F6E" w:rsidRDefault="005504B0" w:rsidP="005504B0">
      <w:pPr>
        <w:rPr>
          <w:rFonts w:ascii="Palatino Linotype" w:hAnsi="Palatino Linotype"/>
          <w:lang w:val="de-DE"/>
        </w:rPr>
      </w:pPr>
      <w:r w:rsidRPr="002E2F6E">
        <w:rPr>
          <w:rFonts w:ascii="Palatino Linotype" w:hAnsi="Palatino Linotype"/>
          <w:lang w:val="de-DE"/>
        </w:rPr>
        <w:t>Gnade sei mit Euch und Friede von dem, der in die Welt kam und heute unter uns ist. Gnade uns! Dir und mir.</w:t>
      </w:r>
      <w:r w:rsidR="007576B0" w:rsidRPr="002E2F6E">
        <w:rPr>
          <w:rFonts w:ascii="Palatino Linotype" w:hAnsi="Palatino Linotype"/>
          <w:lang w:val="de-DE"/>
        </w:rPr>
        <w:t xml:space="preserve"> Amen.</w:t>
      </w:r>
    </w:p>
    <w:p w14:paraId="3698088F" w14:textId="77777777" w:rsidR="007576B0" w:rsidRPr="002E2F6E" w:rsidRDefault="007576B0" w:rsidP="005504B0">
      <w:pPr>
        <w:rPr>
          <w:rFonts w:ascii="Palatino Linotype" w:hAnsi="Palatino Linotype"/>
          <w:lang w:val="de-DE"/>
        </w:rPr>
      </w:pPr>
    </w:p>
    <w:p w14:paraId="673305C6" w14:textId="018D23F4" w:rsidR="005504B0" w:rsidRPr="002E2F6E" w:rsidRDefault="007576B0" w:rsidP="005504B0">
      <w:pPr>
        <w:rPr>
          <w:rFonts w:ascii="Palatino Linotype" w:hAnsi="Palatino Linotype"/>
          <w:lang w:val="de-DE"/>
        </w:rPr>
      </w:pPr>
      <w:r w:rsidRPr="002E2F6E">
        <w:rPr>
          <w:rFonts w:ascii="Palatino Linotype" w:hAnsi="Palatino Linotype"/>
          <w:lang w:val="de-DE"/>
        </w:rPr>
        <w:t>Liebe Weihnachtsgemeinde,</w:t>
      </w:r>
    </w:p>
    <w:p w14:paraId="2B716C5A" w14:textId="6718A72B" w:rsidR="005504B0" w:rsidRPr="002E2F6E" w:rsidRDefault="005504B0" w:rsidP="005504B0">
      <w:pPr>
        <w:rPr>
          <w:rFonts w:ascii="Palatino Linotype" w:hAnsi="Palatino Linotype"/>
          <w:lang w:val="de-DE"/>
        </w:rPr>
      </w:pPr>
      <w:r w:rsidRPr="002E2F6E">
        <w:rPr>
          <w:rFonts w:ascii="Palatino Linotype" w:hAnsi="Palatino Linotype"/>
          <w:lang w:val="de-DE"/>
        </w:rPr>
        <w:t xml:space="preserve">„Fürchtet Euch nicht!“ Der Kernsatz des alten Weihnachtsevangeliums packt mich am Ende des Jahres – erwischt mich im Zweifeln. Ein </w:t>
      </w:r>
      <w:r w:rsidRPr="002E2F6E">
        <w:rPr>
          <w:rFonts w:ascii="Palatino Linotype" w:hAnsi="Palatino Linotype"/>
          <w:i/>
          <w:iCs/>
          <w:lang w:val="de-DE"/>
        </w:rPr>
        <w:t xml:space="preserve">annus </w:t>
      </w:r>
      <w:proofErr w:type="spellStart"/>
      <w:r w:rsidRPr="002E2F6E">
        <w:rPr>
          <w:rFonts w:ascii="Palatino Linotype" w:hAnsi="Palatino Linotype"/>
          <w:i/>
          <w:iCs/>
          <w:lang w:val="de-DE"/>
        </w:rPr>
        <w:t>horribilis</w:t>
      </w:r>
      <w:proofErr w:type="spellEnd"/>
      <w:r w:rsidRPr="002E2F6E">
        <w:rPr>
          <w:rFonts w:ascii="Palatino Linotype" w:hAnsi="Palatino Linotype"/>
          <w:lang w:val="de-DE"/>
        </w:rPr>
        <w:t xml:space="preserve"> läuft aus, ein erschreckendes Jahr. Das Wort „Polykrise“ nistet sich in der Sprache ein. Existentiell bedroht sehen sich Millionen</w:t>
      </w:r>
      <w:r w:rsidR="00545652" w:rsidRPr="002E2F6E">
        <w:rPr>
          <w:rFonts w:ascii="Palatino Linotype" w:hAnsi="Palatino Linotype"/>
          <w:lang w:val="de-DE"/>
        </w:rPr>
        <w:t>. P</w:t>
      </w:r>
      <w:r w:rsidRPr="002E2F6E">
        <w:rPr>
          <w:rFonts w:ascii="Palatino Linotype" w:hAnsi="Palatino Linotype"/>
          <w:lang w:val="de-DE"/>
        </w:rPr>
        <w:t xml:space="preserve">hysisch durch kaum aufzuhaltenden Klimawandel, durch </w:t>
      </w:r>
      <w:proofErr w:type="spellStart"/>
      <w:r w:rsidRPr="002E2F6E">
        <w:rPr>
          <w:rFonts w:ascii="Palatino Linotype" w:hAnsi="Palatino Linotype"/>
          <w:lang w:val="de-DE"/>
        </w:rPr>
        <w:t>Krankeitswellen</w:t>
      </w:r>
      <w:proofErr w:type="spellEnd"/>
      <w:r w:rsidRPr="002E2F6E">
        <w:rPr>
          <w:rFonts w:ascii="Palatino Linotype" w:hAnsi="Palatino Linotype"/>
          <w:lang w:val="de-DE"/>
        </w:rPr>
        <w:t>, durch Raketen. Psychisch durch Propagandaterror, der mit Ängsten spielt. Ökonomisch durch dahinschmelzende Rücklagen und aus dem Ruder laufende Preise, die die Löhne nicht einholen. In der mittleren Generation der 30-59-Jährigen herrscht Alarmstimmung, wie Allensbach im Herbst ermittelte.</w:t>
      </w:r>
      <w:r w:rsidRPr="002E2F6E">
        <w:rPr>
          <w:rStyle w:val="FootnoteReference"/>
          <w:rFonts w:ascii="Palatino Linotype" w:hAnsi="Palatino Linotype"/>
          <w:lang w:val="de-DE"/>
        </w:rPr>
        <w:footnoteReference w:id="1"/>
      </w:r>
      <w:r w:rsidRPr="002E2F6E">
        <w:rPr>
          <w:rFonts w:ascii="Palatino Linotype" w:hAnsi="Palatino Linotype"/>
          <w:lang w:val="de-DE"/>
        </w:rPr>
        <w:t xml:space="preserve"> „Fürchtet Euch nicht!“ Ja, wie denn?! Wenn </w:t>
      </w:r>
      <w:r w:rsidR="00E002EF">
        <w:rPr>
          <w:rFonts w:ascii="Palatino Linotype" w:hAnsi="Palatino Linotype"/>
          <w:lang w:val="de-DE"/>
        </w:rPr>
        <w:t>wir</w:t>
      </w:r>
      <w:r w:rsidRPr="002E2F6E">
        <w:rPr>
          <w:rFonts w:ascii="Palatino Linotype" w:hAnsi="Palatino Linotype"/>
          <w:lang w:val="de-DE"/>
        </w:rPr>
        <w:t xml:space="preserve"> vor lauter Angst vor den Rechnungen nicht mehr täglich dusch</w:t>
      </w:r>
      <w:r w:rsidR="00E002EF">
        <w:rPr>
          <w:rFonts w:ascii="Palatino Linotype" w:hAnsi="Palatino Linotype"/>
          <w:lang w:val="de-DE"/>
        </w:rPr>
        <w:t>en</w:t>
      </w:r>
      <w:r w:rsidRPr="002E2F6E">
        <w:rPr>
          <w:rFonts w:ascii="Palatino Linotype" w:hAnsi="Palatino Linotype"/>
          <w:lang w:val="de-DE"/>
        </w:rPr>
        <w:t xml:space="preserve"> und die Heizkörper herunterdreh</w:t>
      </w:r>
      <w:r w:rsidR="00E002EF">
        <w:rPr>
          <w:rFonts w:ascii="Palatino Linotype" w:hAnsi="Palatino Linotype"/>
          <w:lang w:val="de-DE"/>
        </w:rPr>
        <w:t>en</w:t>
      </w:r>
      <w:r w:rsidRPr="002E2F6E">
        <w:rPr>
          <w:rFonts w:ascii="Palatino Linotype" w:hAnsi="Palatino Linotype"/>
          <w:lang w:val="de-DE"/>
        </w:rPr>
        <w:t xml:space="preserve"> </w:t>
      </w:r>
      <w:r w:rsidR="00545652" w:rsidRPr="002E2F6E">
        <w:rPr>
          <w:rFonts w:ascii="Palatino Linotype" w:hAnsi="Palatino Linotype"/>
          <w:lang w:val="de-DE"/>
        </w:rPr>
        <w:t xml:space="preserve">– </w:t>
      </w:r>
      <w:r w:rsidR="001A27A7" w:rsidRPr="002E2F6E">
        <w:rPr>
          <w:rFonts w:ascii="Palatino Linotype" w:hAnsi="Palatino Linotype"/>
          <w:lang w:val="de-DE"/>
        </w:rPr>
        <w:t>und in</w:t>
      </w:r>
      <w:r w:rsidR="001014AC" w:rsidRPr="002E2F6E">
        <w:rPr>
          <w:rFonts w:ascii="Palatino Linotype" w:hAnsi="Palatino Linotype"/>
          <w:lang w:val="de-DE"/>
        </w:rPr>
        <w:t xml:space="preserve"> der Ukraine Millionen nichts mehr herunterdrehen</w:t>
      </w:r>
      <w:r w:rsidR="001A27A7" w:rsidRPr="002E2F6E">
        <w:rPr>
          <w:rFonts w:ascii="Palatino Linotype" w:hAnsi="Palatino Linotype"/>
          <w:lang w:val="de-DE"/>
        </w:rPr>
        <w:t xml:space="preserve"> </w:t>
      </w:r>
      <w:r w:rsidR="001A27A7" w:rsidRPr="009A3FDF">
        <w:rPr>
          <w:rFonts w:ascii="Palatino Linotype" w:hAnsi="Palatino Linotype"/>
          <w:i/>
          <w:iCs/>
          <w:lang w:val="de-DE"/>
        </w:rPr>
        <w:t>können</w:t>
      </w:r>
      <w:r w:rsidR="001014AC" w:rsidRPr="002E2F6E">
        <w:rPr>
          <w:rFonts w:ascii="Palatino Linotype" w:hAnsi="Palatino Linotype"/>
          <w:lang w:val="de-DE"/>
        </w:rPr>
        <w:t xml:space="preserve">; sie frieren. </w:t>
      </w:r>
      <w:r w:rsidR="009A3FDF">
        <w:rPr>
          <w:rFonts w:ascii="Palatino Linotype" w:hAnsi="Palatino Linotype"/>
          <w:lang w:val="de-DE"/>
        </w:rPr>
        <w:t xml:space="preserve">Da ist die </w:t>
      </w:r>
      <w:r w:rsidR="00172494">
        <w:rPr>
          <w:rFonts w:ascii="Palatino Linotype" w:hAnsi="Palatino Linotype"/>
          <w:lang w:val="de-DE"/>
        </w:rPr>
        <w:t xml:space="preserve">eisige </w:t>
      </w:r>
      <w:r w:rsidR="009A3FDF">
        <w:rPr>
          <w:rFonts w:ascii="Palatino Linotype" w:hAnsi="Palatino Linotype"/>
          <w:lang w:val="de-DE"/>
        </w:rPr>
        <w:t xml:space="preserve">Hölle los. </w:t>
      </w:r>
      <w:r w:rsidRPr="002E2F6E">
        <w:rPr>
          <w:rFonts w:ascii="Palatino Linotype" w:hAnsi="Palatino Linotype"/>
          <w:lang w:val="de-DE"/>
        </w:rPr>
        <w:t xml:space="preserve">„Fürchtet Euch nicht!“ Ja, wie denn? </w:t>
      </w:r>
    </w:p>
    <w:p w14:paraId="39566FFE" w14:textId="77777777" w:rsidR="005504B0" w:rsidRPr="002E2F6E" w:rsidRDefault="005504B0" w:rsidP="005504B0">
      <w:pPr>
        <w:rPr>
          <w:rFonts w:ascii="Palatino Linotype" w:hAnsi="Palatino Linotype"/>
          <w:lang w:val="de-DE"/>
        </w:rPr>
      </w:pPr>
    </w:p>
    <w:p w14:paraId="44133F10" w14:textId="2A798B04" w:rsidR="005504B0" w:rsidRPr="002E2F6E" w:rsidRDefault="00401BB8" w:rsidP="005504B0">
      <w:pPr>
        <w:rPr>
          <w:rFonts w:ascii="Palatino Linotype" w:hAnsi="Palatino Linotype"/>
          <w:lang w:val="de-DE"/>
        </w:rPr>
      </w:pPr>
      <w:r>
        <w:rPr>
          <w:rFonts w:ascii="Palatino Linotype" w:hAnsi="Palatino Linotype"/>
          <w:lang w:val="de-DE"/>
        </w:rPr>
        <w:t>Aus den</w:t>
      </w:r>
      <w:r w:rsidR="007576B0" w:rsidRPr="002E2F6E">
        <w:rPr>
          <w:rFonts w:ascii="Palatino Linotype" w:hAnsi="Palatino Linotype"/>
          <w:lang w:val="de-DE"/>
        </w:rPr>
        <w:t xml:space="preserve"> Humanwissenschaften </w:t>
      </w:r>
      <w:r>
        <w:rPr>
          <w:rFonts w:ascii="Palatino Linotype" w:hAnsi="Palatino Linotype"/>
          <w:lang w:val="de-DE"/>
        </w:rPr>
        <w:t>kommen</w:t>
      </w:r>
      <w:r w:rsidR="007576B0" w:rsidRPr="002E2F6E">
        <w:rPr>
          <w:rFonts w:ascii="Palatino Linotype" w:hAnsi="Palatino Linotype"/>
          <w:lang w:val="de-DE"/>
        </w:rPr>
        <w:t xml:space="preserve"> g</w:t>
      </w:r>
      <w:r w:rsidR="005504B0" w:rsidRPr="002E2F6E">
        <w:rPr>
          <w:rFonts w:ascii="Palatino Linotype" w:hAnsi="Palatino Linotype"/>
          <w:lang w:val="de-DE"/>
        </w:rPr>
        <w:t>ute Verh</w:t>
      </w:r>
      <w:r w:rsidR="00545652" w:rsidRPr="002E2F6E">
        <w:rPr>
          <w:rFonts w:ascii="Palatino Linotype" w:hAnsi="Palatino Linotype"/>
          <w:lang w:val="de-DE"/>
        </w:rPr>
        <w:t>a</w:t>
      </w:r>
      <w:r w:rsidR="005504B0" w:rsidRPr="002E2F6E">
        <w:rPr>
          <w:rFonts w:ascii="Palatino Linotype" w:hAnsi="Palatino Linotype"/>
          <w:lang w:val="de-DE"/>
        </w:rPr>
        <w:t xml:space="preserve">ltenstipps. Etwa zuerst im eigenen Kopf und Verhalten aufzuräumen. Sich Sorgen zu machen, ist lebenswichtig, ja! Angst schützt vor Gefahren. </w:t>
      </w:r>
      <w:r w:rsidR="007576B0" w:rsidRPr="002E2F6E">
        <w:rPr>
          <w:rFonts w:ascii="Palatino Linotype" w:hAnsi="Palatino Linotype"/>
          <w:lang w:val="de-DE"/>
        </w:rPr>
        <w:t>A</w:t>
      </w:r>
      <w:r w:rsidR="005504B0" w:rsidRPr="002E2F6E">
        <w:rPr>
          <w:rFonts w:ascii="Palatino Linotype" w:hAnsi="Palatino Linotype"/>
          <w:lang w:val="de-DE"/>
        </w:rPr>
        <w:t xml:space="preserve">ber </w:t>
      </w:r>
      <w:r w:rsidR="007576B0" w:rsidRPr="002E2F6E">
        <w:rPr>
          <w:rFonts w:ascii="Palatino Linotype" w:hAnsi="Palatino Linotype"/>
          <w:lang w:val="de-DE"/>
        </w:rPr>
        <w:t xml:space="preserve">sich </w:t>
      </w:r>
      <w:r w:rsidR="005504B0" w:rsidRPr="002E2F6E">
        <w:rPr>
          <w:rFonts w:ascii="Palatino Linotype" w:hAnsi="Palatino Linotype"/>
          <w:lang w:val="de-DE"/>
        </w:rPr>
        <w:t xml:space="preserve">am Handy mit Krisenmeldungen pausenlos </w:t>
      </w:r>
      <w:proofErr w:type="spellStart"/>
      <w:proofErr w:type="gramStart"/>
      <w:r w:rsidR="005504B0" w:rsidRPr="002E2F6E">
        <w:rPr>
          <w:rFonts w:ascii="Palatino Linotype" w:hAnsi="Palatino Linotype"/>
          <w:lang w:val="de-DE"/>
        </w:rPr>
        <w:t>vollzumüllen</w:t>
      </w:r>
      <w:proofErr w:type="spellEnd"/>
      <w:r w:rsidR="005504B0" w:rsidRPr="002E2F6E">
        <w:rPr>
          <w:rFonts w:ascii="Palatino Linotype" w:hAnsi="Palatino Linotype"/>
          <w:lang w:val="de-DE"/>
        </w:rPr>
        <w:t xml:space="preserve">  –</w:t>
      </w:r>
      <w:proofErr w:type="gramEnd"/>
      <w:r w:rsidR="005504B0" w:rsidRPr="002E2F6E">
        <w:rPr>
          <w:rFonts w:ascii="Palatino Linotype" w:hAnsi="Palatino Linotype"/>
          <w:lang w:val="de-DE"/>
        </w:rPr>
        <w:t xml:space="preserve"> </w:t>
      </w:r>
      <w:proofErr w:type="spellStart"/>
      <w:r w:rsidR="005504B0" w:rsidRPr="002E2F6E">
        <w:rPr>
          <w:rFonts w:ascii="Palatino Linotype" w:hAnsi="Palatino Linotype"/>
          <w:i/>
          <w:iCs/>
          <w:lang w:val="de-DE"/>
        </w:rPr>
        <w:t>doom</w:t>
      </w:r>
      <w:proofErr w:type="spellEnd"/>
      <w:r w:rsidR="005504B0" w:rsidRPr="002E2F6E">
        <w:rPr>
          <w:rFonts w:ascii="Palatino Linotype" w:hAnsi="Palatino Linotype"/>
          <w:i/>
          <w:iCs/>
          <w:lang w:val="de-DE"/>
        </w:rPr>
        <w:t xml:space="preserve"> </w:t>
      </w:r>
      <w:proofErr w:type="spellStart"/>
      <w:r w:rsidR="005504B0" w:rsidRPr="002E2F6E">
        <w:rPr>
          <w:rFonts w:ascii="Palatino Linotype" w:hAnsi="Palatino Linotype"/>
          <w:i/>
          <w:iCs/>
          <w:lang w:val="de-DE"/>
        </w:rPr>
        <w:t>scrolling</w:t>
      </w:r>
      <w:proofErr w:type="spellEnd"/>
      <w:r w:rsidR="005504B0" w:rsidRPr="002E2F6E">
        <w:rPr>
          <w:rFonts w:ascii="Palatino Linotype" w:hAnsi="Palatino Linotype"/>
          <w:lang w:val="de-DE"/>
        </w:rPr>
        <w:t xml:space="preserve"> heißt das auf Neudeutsch – das blockiert die psychische Hygiene und verringert </w:t>
      </w:r>
      <w:r w:rsidR="00545652" w:rsidRPr="002E2F6E">
        <w:rPr>
          <w:rFonts w:ascii="Palatino Linotype" w:hAnsi="Palatino Linotype"/>
          <w:lang w:val="de-DE"/>
        </w:rPr>
        <w:t>mit</w:t>
      </w:r>
      <w:r w:rsidR="005504B0" w:rsidRPr="002E2F6E">
        <w:rPr>
          <w:rFonts w:ascii="Palatino Linotype" w:hAnsi="Palatino Linotype"/>
          <w:lang w:val="de-DE"/>
        </w:rPr>
        <w:t>nicht</w:t>
      </w:r>
      <w:r w:rsidR="00545652" w:rsidRPr="002E2F6E">
        <w:rPr>
          <w:rFonts w:ascii="Palatino Linotype" w:hAnsi="Palatino Linotype"/>
          <w:lang w:val="de-DE"/>
        </w:rPr>
        <w:t>en</w:t>
      </w:r>
      <w:r w:rsidR="005504B0" w:rsidRPr="002E2F6E">
        <w:rPr>
          <w:rFonts w:ascii="Palatino Linotype" w:hAnsi="Palatino Linotype"/>
          <w:lang w:val="de-DE"/>
        </w:rPr>
        <w:t xml:space="preserve"> das Bedrohliche. Gesünder ist, sich mit </w:t>
      </w:r>
      <w:r w:rsidR="005504B0" w:rsidRPr="002E2F6E">
        <w:rPr>
          <w:rFonts w:ascii="Palatino Linotype" w:hAnsi="Palatino Linotype"/>
          <w:i/>
          <w:iCs/>
          <w:lang w:val="de-DE"/>
        </w:rPr>
        <w:t>anderen Menschen</w:t>
      </w:r>
      <w:r w:rsidR="005504B0" w:rsidRPr="002E2F6E">
        <w:rPr>
          <w:rFonts w:ascii="Palatino Linotype" w:hAnsi="Palatino Linotype"/>
          <w:lang w:val="de-DE"/>
        </w:rPr>
        <w:t xml:space="preserve"> </w:t>
      </w:r>
      <w:r w:rsidR="005504B0" w:rsidRPr="002E2F6E">
        <w:rPr>
          <w:rFonts w:ascii="Palatino Linotype" w:hAnsi="Palatino Linotype"/>
          <w:i/>
          <w:iCs/>
          <w:lang w:val="de-DE"/>
        </w:rPr>
        <w:t>auszutauschen</w:t>
      </w:r>
      <w:r w:rsidR="005504B0" w:rsidRPr="002E2F6E">
        <w:rPr>
          <w:rFonts w:ascii="Palatino Linotype" w:hAnsi="Palatino Linotype"/>
          <w:lang w:val="de-DE"/>
        </w:rPr>
        <w:t xml:space="preserve">, </w:t>
      </w:r>
      <w:proofErr w:type="gramStart"/>
      <w:r w:rsidR="005504B0" w:rsidRPr="002E2F6E">
        <w:rPr>
          <w:rFonts w:ascii="Palatino Linotype" w:hAnsi="Palatino Linotype"/>
          <w:lang w:val="de-DE"/>
        </w:rPr>
        <w:t>das</w:t>
      </w:r>
      <w:proofErr w:type="gramEnd"/>
      <w:r w:rsidR="005504B0" w:rsidRPr="002E2F6E">
        <w:rPr>
          <w:rFonts w:ascii="Palatino Linotype" w:hAnsi="Palatino Linotype"/>
          <w:lang w:val="de-DE"/>
        </w:rPr>
        <w:t xml:space="preserve"> uns Ängstigende aus der </w:t>
      </w:r>
      <w:r w:rsidR="005504B0" w:rsidRPr="002E2F6E">
        <w:rPr>
          <w:rFonts w:ascii="Palatino Linotype" w:hAnsi="Palatino Linotype"/>
          <w:i/>
          <w:iCs/>
          <w:lang w:val="de-DE"/>
        </w:rPr>
        <w:t>Blickrichtung anderer</w:t>
      </w:r>
      <w:r w:rsidR="005504B0" w:rsidRPr="002E2F6E">
        <w:rPr>
          <w:rFonts w:ascii="Palatino Linotype" w:hAnsi="Palatino Linotype"/>
          <w:lang w:val="de-DE"/>
        </w:rPr>
        <w:t xml:space="preserve"> zu betrachten, mit ihnen die </w:t>
      </w:r>
      <w:r w:rsidR="005504B0" w:rsidRPr="002E2F6E">
        <w:rPr>
          <w:rFonts w:ascii="Palatino Linotype" w:hAnsi="Palatino Linotype"/>
          <w:i/>
          <w:iCs/>
          <w:lang w:val="de-DE"/>
        </w:rPr>
        <w:t>Chancen</w:t>
      </w:r>
      <w:r w:rsidR="005504B0" w:rsidRPr="002E2F6E">
        <w:rPr>
          <w:rFonts w:ascii="Palatino Linotype" w:hAnsi="Palatino Linotype"/>
          <w:lang w:val="de-DE"/>
        </w:rPr>
        <w:t xml:space="preserve"> in den Krisen zu entdecken – um schließlich zu </w:t>
      </w:r>
      <w:r w:rsidR="005504B0" w:rsidRPr="002E2F6E">
        <w:rPr>
          <w:rFonts w:ascii="Palatino Linotype" w:hAnsi="Palatino Linotype"/>
          <w:i/>
          <w:iCs/>
          <w:lang w:val="de-DE"/>
        </w:rPr>
        <w:t>handeln</w:t>
      </w:r>
      <w:r w:rsidR="005504B0" w:rsidRPr="002E2F6E">
        <w:rPr>
          <w:rFonts w:ascii="Palatino Linotype" w:hAnsi="Palatino Linotype"/>
          <w:lang w:val="de-DE"/>
        </w:rPr>
        <w:t>.  Gefühle wie Angst bergen Handlungsimpulse, die zur Wirkung kommen wollen</w:t>
      </w:r>
      <w:r w:rsidR="00B52982" w:rsidRPr="002E2F6E">
        <w:rPr>
          <w:rFonts w:ascii="Palatino Linotype" w:hAnsi="Palatino Linotype"/>
          <w:lang w:val="de-DE"/>
        </w:rPr>
        <w:t>:</w:t>
      </w:r>
      <w:r w:rsidR="005504B0" w:rsidRPr="002E2F6E">
        <w:rPr>
          <w:rFonts w:ascii="Palatino Linotype" w:hAnsi="Palatino Linotype"/>
          <w:lang w:val="de-DE"/>
        </w:rPr>
        <w:t xml:space="preserve"> Leben Geflüchtete in unserer Nachbarschaft, die ich auf dem Weg durch die Ämter </w:t>
      </w:r>
      <w:r w:rsidR="00E002EF">
        <w:rPr>
          <w:rFonts w:ascii="Palatino Linotype" w:hAnsi="Palatino Linotype"/>
          <w:lang w:val="de-DE"/>
        </w:rPr>
        <w:t>begleiten könnte? O</w:t>
      </w:r>
      <w:r w:rsidR="005504B0" w:rsidRPr="002E2F6E">
        <w:rPr>
          <w:rFonts w:ascii="Palatino Linotype" w:hAnsi="Palatino Linotype"/>
          <w:lang w:val="de-DE"/>
        </w:rPr>
        <w:t xml:space="preserve">der beim Sprachelernen? Wie verringere ich meine Schuhgröße für den ökologischen Fußabdruck? Kleine Handlungsschritte helfen Mitgeschöpfen, helfen der Natur – helfen uns </w:t>
      </w:r>
      <w:r w:rsidR="005504B0" w:rsidRPr="002E2F6E">
        <w:rPr>
          <w:rFonts w:ascii="Palatino Linotype" w:hAnsi="Palatino Linotype"/>
          <w:i/>
          <w:iCs/>
          <w:lang w:val="de-DE"/>
        </w:rPr>
        <w:t>selbst</w:t>
      </w:r>
      <w:r w:rsidR="005504B0" w:rsidRPr="002E2F6E">
        <w:rPr>
          <w:rFonts w:ascii="Palatino Linotype" w:hAnsi="Palatino Linotype"/>
          <w:lang w:val="de-DE"/>
        </w:rPr>
        <w:t xml:space="preserve">, das Gefühl der Hilflosigkeit und Angst zu zähmen. </w:t>
      </w:r>
    </w:p>
    <w:p w14:paraId="31670FD9" w14:textId="77777777" w:rsidR="005504B0" w:rsidRPr="002E2F6E" w:rsidRDefault="005504B0" w:rsidP="005504B0">
      <w:pPr>
        <w:rPr>
          <w:rFonts w:ascii="Palatino Linotype" w:hAnsi="Palatino Linotype"/>
          <w:lang w:val="de-DE"/>
        </w:rPr>
      </w:pPr>
    </w:p>
    <w:p w14:paraId="59D7B2CD" w14:textId="48F9255B" w:rsidR="005504B0" w:rsidRPr="002E2F6E" w:rsidRDefault="005504B0" w:rsidP="005504B0">
      <w:pPr>
        <w:rPr>
          <w:rFonts w:ascii="Palatino Linotype" w:hAnsi="Palatino Linotype"/>
          <w:lang w:val="de-DE"/>
        </w:rPr>
      </w:pPr>
      <w:r w:rsidRPr="002E2F6E">
        <w:rPr>
          <w:rFonts w:ascii="Palatino Linotype" w:hAnsi="Palatino Linotype"/>
          <w:lang w:val="de-DE"/>
        </w:rPr>
        <w:t xml:space="preserve">Entgegen Unkenrufen sind die </w:t>
      </w:r>
      <w:r w:rsidR="00020E0C" w:rsidRPr="002E2F6E">
        <w:rPr>
          <w:rFonts w:ascii="Palatino Linotype" w:hAnsi="Palatino Linotype"/>
          <w:lang w:val="de-DE"/>
        </w:rPr>
        <w:t>Deutschen</w:t>
      </w:r>
      <w:r w:rsidRPr="002E2F6E">
        <w:rPr>
          <w:rFonts w:ascii="Palatino Linotype" w:hAnsi="Palatino Linotype"/>
          <w:lang w:val="de-DE"/>
        </w:rPr>
        <w:t xml:space="preserve"> nicht schlecht in ihrem Angst</w:t>
      </w:r>
      <w:r w:rsidR="00225AF8" w:rsidRPr="002E2F6E">
        <w:rPr>
          <w:rFonts w:ascii="Palatino Linotype" w:hAnsi="Palatino Linotype"/>
          <w:lang w:val="de-DE"/>
        </w:rPr>
        <w:t>b</w:t>
      </w:r>
      <w:r w:rsidRPr="002E2F6E">
        <w:rPr>
          <w:rFonts w:ascii="Palatino Linotype" w:hAnsi="Palatino Linotype"/>
          <w:lang w:val="de-DE"/>
        </w:rPr>
        <w:t xml:space="preserve">ewältigen. Angst </w:t>
      </w:r>
      <w:r w:rsidRPr="00E77D87">
        <w:rPr>
          <w:rFonts w:ascii="Palatino Linotype" w:hAnsi="Palatino Linotype"/>
          <w:i/>
          <w:iCs/>
          <w:lang w:val="de-DE"/>
        </w:rPr>
        <w:t>hat</w:t>
      </w:r>
      <w:r w:rsidRPr="002E2F6E">
        <w:rPr>
          <w:rFonts w:ascii="Palatino Linotype" w:hAnsi="Palatino Linotype"/>
          <w:lang w:val="de-DE"/>
        </w:rPr>
        <w:t xml:space="preserve"> bereits zu Handeln geführt, das allzu Bedrohliches abwendete, so dass das </w:t>
      </w:r>
      <w:r w:rsidR="00B52982" w:rsidRPr="002E2F6E">
        <w:rPr>
          <w:rFonts w:ascii="Palatino Linotype" w:hAnsi="Palatino Linotype"/>
          <w:lang w:val="de-DE"/>
        </w:rPr>
        <w:t xml:space="preserve">Berliner </w:t>
      </w:r>
      <w:r w:rsidRPr="002E2F6E">
        <w:rPr>
          <w:rFonts w:ascii="Palatino Linotype" w:hAnsi="Palatino Linotype"/>
          <w:lang w:val="de-DE"/>
        </w:rPr>
        <w:t>DIW-Konjunkturbarometer Ende November der deutschen Wirtschaft bescheinigte, „widerstandsfähiger als gedacht“ zu sein. Gegen Jahresende zeigen die Deutschen sich mehrheitlich „verhalten optimistisch“, wie repräsentative</w:t>
      </w:r>
      <w:r w:rsidR="001A27A7" w:rsidRPr="002E2F6E">
        <w:rPr>
          <w:rFonts w:ascii="Palatino Linotype" w:hAnsi="Palatino Linotype"/>
          <w:lang w:val="de-DE"/>
        </w:rPr>
        <w:t>s</w:t>
      </w:r>
      <w:r w:rsidRPr="002E2F6E">
        <w:rPr>
          <w:rFonts w:ascii="Palatino Linotype" w:hAnsi="Palatino Linotype"/>
          <w:lang w:val="de-DE"/>
        </w:rPr>
        <w:t xml:space="preserve"> </w:t>
      </w:r>
      <w:r w:rsidR="001A27A7" w:rsidRPr="002E2F6E">
        <w:rPr>
          <w:rFonts w:ascii="Palatino Linotype" w:hAnsi="Palatino Linotype"/>
          <w:lang w:val="de-DE"/>
        </w:rPr>
        <w:t>Be</w:t>
      </w:r>
      <w:r w:rsidRPr="002E2F6E">
        <w:rPr>
          <w:rFonts w:ascii="Palatino Linotype" w:hAnsi="Palatino Linotype"/>
          <w:lang w:val="de-DE"/>
        </w:rPr>
        <w:t>frage</w:t>
      </w:r>
      <w:r w:rsidR="001A27A7" w:rsidRPr="002E2F6E">
        <w:rPr>
          <w:rFonts w:ascii="Palatino Linotype" w:hAnsi="Palatino Linotype"/>
          <w:lang w:val="de-DE"/>
        </w:rPr>
        <w:t>n</w:t>
      </w:r>
      <w:r w:rsidRPr="002E2F6E">
        <w:rPr>
          <w:rFonts w:ascii="Palatino Linotype" w:hAnsi="Palatino Linotype"/>
          <w:lang w:val="de-DE"/>
        </w:rPr>
        <w:t xml:space="preserve"> </w:t>
      </w:r>
      <w:r w:rsidR="001014AC" w:rsidRPr="00E002EF">
        <w:rPr>
          <w:rFonts w:ascii="Palatino Linotype" w:hAnsi="Palatino Linotype"/>
          <w:i/>
          <w:iCs/>
          <w:lang w:val="de-DE"/>
        </w:rPr>
        <w:lastRenderedPageBreak/>
        <w:t>aller</w:t>
      </w:r>
      <w:r w:rsidR="001014AC" w:rsidRPr="002E2F6E">
        <w:rPr>
          <w:rFonts w:ascii="Palatino Linotype" w:hAnsi="Palatino Linotype"/>
          <w:lang w:val="de-DE"/>
        </w:rPr>
        <w:t xml:space="preserve"> Altersstufen </w:t>
      </w:r>
      <w:r w:rsidRPr="002E2F6E">
        <w:rPr>
          <w:rFonts w:ascii="Palatino Linotype" w:hAnsi="Palatino Linotype"/>
          <w:lang w:val="de-DE"/>
        </w:rPr>
        <w:t>ans Licht bringt</w:t>
      </w:r>
      <w:r w:rsidRPr="002E2F6E">
        <w:rPr>
          <w:rStyle w:val="FootnoteReference"/>
          <w:rFonts w:ascii="Palatino Linotype" w:hAnsi="Palatino Linotype"/>
          <w:lang w:val="de-DE"/>
        </w:rPr>
        <w:footnoteReference w:id="2"/>
      </w:r>
      <w:r w:rsidRPr="002E2F6E">
        <w:rPr>
          <w:rFonts w:ascii="Palatino Linotype" w:hAnsi="Palatino Linotype"/>
          <w:lang w:val="de-DE"/>
        </w:rPr>
        <w:t xml:space="preserve"> – trotz abgrundtiefer Risiken für das Leben auf diesem Globus</w:t>
      </w:r>
      <w:r w:rsidR="005E36A0">
        <w:rPr>
          <w:rFonts w:ascii="Palatino Linotype" w:hAnsi="Palatino Linotype"/>
          <w:lang w:val="de-DE"/>
        </w:rPr>
        <w:t>. I</w:t>
      </w:r>
      <w:r w:rsidRPr="002E2F6E">
        <w:rPr>
          <w:rFonts w:ascii="Palatino Linotype" w:hAnsi="Palatino Linotype"/>
          <w:lang w:val="de-DE"/>
        </w:rPr>
        <w:t xml:space="preserve">m engeren Sinne auch für das Leben in freier Demokratie. Dünn wurde das Eis, über das wir wandern. Aber gerade auch an diesem Punkt zeigen die meisten </w:t>
      </w:r>
      <w:r w:rsidR="00E77D87">
        <w:rPr>
          <w:rFonts w:ascii="Palatino Linotype" w:hAnsi="Palatino Linotype"/>
          <w:lang w:val="de-DE"/>
        </w:rPr>
        <w:t>Mittele</w:t>
      </w:r>
      <w:r w:rsidR="00020E0C" w:rsidRPr="002E2F6E">
        <w:rPr>
          <w:rFonts w:ascii="Palatino Linotype" w:hAnsi="Palatino Linotype"/>
          <w:lang w:val="de-DE"/>
        </w:rPr>
        <w:t>uropäer</w:t>
      </w:r>
      <w:r w:rsidRPr="002E2F6E">
        <w:rPr>
          <w:rFonts w:ascii="Palatino Linotype" w:hAnsi="Palatino Linotype"/>
          <w:lang w:val="de-DE"/>
        </w:rPr>
        <w:t xml:space="preserve"> Widerstandskraft: Ihre Mehrheit hängt </w:t>
      </w:r>
      <w:r w:rsidR="001A27A7" w:rsidRPr="002E2F6E">
        <w:rPr>
          <w:rFonts w:ascii="Palatino Linotype" w:hAnsi="Palatino Linotype"/>
          <w:lang w:val="de-DE"/>
        </w:rPr>
        <w:t xml:space="preserve">treu </w:t>
      </w:r>
      <w:r w:rsidRPr="002E2F6E">
        <w:rPr>
          <w:rFonts w:ascii="Palatino Linotype" w:hAnsi="Palatino Linotype"/>
          <w:lang w:val="de-DE"/>
        </w:rPr>
        <w:t>der freiheitlichen Demokratie an; d</w:t>
      </w:r>
      <w:r w:rsidR="00020E0C" w:rsidRPr="002E2F6E">
        <w:rPr>
          <w:rFonts w:ascii="Palatino Linotype" w:hAnsi="Palatino Linotype"/>
          <w:lang w:val="de-DE"/>
        </w:rPr>
        <w:t>ie</w:t>
      </w:r>
      <w:r w:rsidRPr="002E2F6E">
        <w:rPr>
          <w:rFonts w:ascii="Palatino Linotype" w:hAnsi="Palatino Linotype"/>
          <w:lang w:val="de-DE"/>
        </w:rPr>
        <w:t xml:space="preserve"> Volksaufst</w:t>
      </w:r>
      <w:r w:rsidR="00020E0C" w:rsidRPr="002E2F6E">
        <w:rPr>
          <w:rFonts w:ascii="Palatino Linotype" w:hAnsi="Palatino Linotype"/>
          <w:lang w:val="de-DE"/>
        </w:rPr>
        <w:t>ä</w:t>
      </w:r>
      <w:r w:rsidRPr="002E2F6E">
        <w:rPr>
          <w:rFonts w:ascii="Palatino Linotype" w:hAnsi="Palatino Linotype"/>
          <w:lang w:val="de-DE"/>
        </w:rPr>
        <w:t>nd</w:t>
      </w:r>
      <w:r w:rsidR="00020E0C" w:rsidRPr="002E2F6E">
        <w:rPr>
          <w:rFonts w:ascii="Palatino Linotype" w:hAnsi="Palatino Linotype"/>
          <w:lang w:val="de-DE"/>
        </w:rPr>
        <w:t>e</w:t>
      </w:r>
      <w:r w:rsidRPr="002E2F6E">
        <w:rPr>
          <w:rFonts w:ascii="Palatino Linotype" w:hAnsi="Palatino Linotype"/>
          <w:lang w:val="de-DE"/>
        </w:rPr>
        <w:t xml:space="preserve"> in der Polykrise fiel</w:t>
      </w:r>
      <w:r w:rsidR="00020E0C" w:rsidRPr="002E2F6E">
        <w:rPr>
          <w:rFonts w:ascii="Palatino Linotype" w:hAnsi="Palatino Linotype"/>
          <w:lang w:val="de-DE"/>
        </w:rPr>
        <w:t>en</w:t>
      </w:r>
      <w:r w:rsidRPr="002E2F6E">
        <w:rPr>
          <w:rFonts w:ascii="Palatino Linotype" w:hAnsi="Palatino Linotype"/>
          <w:lang w:val="de-DE"/>
        </w:rPr>
        <w:t xml:space="preserve"> aus. Mut und Entschlossenheit zeichnet viele von uns aus. Zuversicht und Handlungsbereitschaft, den Gefahren entgegenzutreten. Mögen sie die anderen mitreißen; im Schulterschluss bewältigen wir Krisen.  </w:t>
      </w:r>
    </w:p>
    <w:p w14:paraId="42F33A70" w14:textId="77777777" w:rsidR="005504B0" w:rsidRPr="002E2F6E" w:rsidRDefault="005504B0" w:rsidP="005504B0">
      <w:pPr>
        <w:rPr>
          <w:rFonts w:ascii="Palatino Linotype" w:hAnsi="Palatino Linotype"/>
          <w:lang w:val="de-DE"/>
        </w:rPr>
      </w:pPr>
    </w:p>
    <w:p w14:paraId="0815BDF9" w14:textId="2467972F" w:rsidR="005504B0" w:rsidRPr="002E2F6E" w:rsidRDefault="005504B0" w:rsidP="005504B0">
      <w:pPr>
        <w:rPr>
          <w:rFonts w:ascii="Palatino Linotype" w:hAnsi="Palatino Linotype"/>
          <w:lang w:val="de-DE"/>
        </w:rPr>
      </w:pPr>
      <w:r w:rsidRPr="002E2F6E">
        <w:rPr>
          <w:rFonts w:ascii="Palatino Linotype" w:hAnsi="Palatino Linotype"/>
          <w:lang w:val="de-DE"/>
        </w:rPr>
        <w:t xml:space="preserve">Was hat dergleichen Angstbewältigen mit Weihnachten zu tun, mit Gott, an den </w:t>
      </w:r>
      <w:r w:rsidR="002557E7" w:rsidRPr="002E2F6E">
        <w:rPr>
          <w:rFonts w:ascii="Palatino Linotype" w:hAnsi="Palatino Linotype"/>
          <w:lang w:val="de-DE"/>
        </w:rPr>
        <w:t xml:space="preserve">laut Bertelsmann-Stiftung </w:t>
      </w:r>
      <w:r w:rsidRPr="002E2F6E">
        <w:rPr>
          <w:rFonts w:ascii="Palatino Linotype" w:hAnsi="Palatino Linotype"/>
          <w:lang w:val="de-DE"/>
        </w:rPr>
        <w:t xml:space="preserve">38% der Deutschen </w:t>
      </w:r>
      <w:r w:rsidR="00020E0C" w:rsidRPr="002E2F6E">
        <w:rPr>
          <w:rFonts w:ascii="Palatino Linotype" w:hAnsi="Palatino Linotype"/>
          <w:lang w:val="de-DE"/>
        </w:rPr>
        <w:t xml:space="preserve">in diesem Weihnachtsmonat </w:t>
      </w:r>
      <w:r w:rsidRPr="002E2F6E">
        <w:rPr>
          <w:rFonts w:ascii="Palatino Linotype" w:hAnsi="Palatino Linotype"/>
          <w:lang w:val="de-DE"/>
        </w:rPr>
        <w:t>glauben?</w:t>
      </w:r>
      <w:r w:rsidRPr="002E2F6E">
        <w:rPr>
          <w:rStyle w:val="FootnoteReference"/>
          <w:rFonts w:ascii="Palatino Linotype" w:hAnsi="Palatino Linotype"/>
          <w:lang w:val="de-DE"/>
        </w:rPr>
        <w:footnoteReference w:id="3"/>
      </w:r>
      <w:r w:rsidRPr="002E2F6E">
        <w:rPr>
          <w:rFonts w:ascii="Palatino Linotype" w:hAnsi="Palatino Linotype"/>
          <w:lang w:val="de-DE"/>
        </w:rPr>
        <w:t xml:space="preserve"> Kommen wir mit unseren Sorgen und Krisen nicht auch ohne Gott zurecht? So wie Kabinettsmitglieder, die Gott aus ihrem Amtseid ausklammern. Warum finden wir uns zusammen in weihnachtlicher Stimmung? </w:t>
      </w:r>
    </w:p>
    <w:p w14:paraId="4525A06B" w14:textId="77777777" w:rsidR="005504B0" w:rsidRPr="002E2F6E" w:rsidRDefault="005504B0" w:rsidP="005504B0">
      <w:pPr>
        <w:rPr>
          <w:rFonts w:ascii="Palatino Linotype" w:hAnsi="Palatino Linotype"/>
          <w:lang w:val="de-DE"/>
        </w:rPr>
      </w:pPr>
    </w:p>
    <w:p w14:paraId="4F881418" w14:textId="388F8D2D" w:rsidR="005504B0" w:rsidRPr="002E2F6E" w:rsidRDefault="005504B0" w:rsidP="005504B0">
      <w:pPr>
        <w:rPr>
          <w:rFonts w:ascii="Palatino Linotype" w:hAnsi="Palatino Linotype"/>
          <w:lang w:val="de-DE"/>
        </w:rPr>
      </w:pPr>
      <w:r w:rsidRPr="002E2F6E">
        <w:rPr>
          <w:rFonts w:ascii="Palatino Linotype" w:hAnsi="Palatino Linotype"/>
          <w:lang w:val="de-DE"/>
        </w:rPr>
        <w:t xml:space="preserve">Für ein </w:t>
      </w:r>
      <w:r w:rsidRPr="002E2F6E">
        <w:rPr>
          <w:rFonts w:ascii="Palatino Linotype" w:hAnsi="Palatino Linotype"/>
          <w:i/>
          <w:iCs/>
          <w:lang w:val="de-DE"/>
        </w:rPr>
        <w:t xml:space="preserve">erfülltes – </w:t>
      </w:r>
      <w:r w:rsidRPr="002E2F6E">
        <w:rPr>
          <w:rFonts w:ascii="Palatino Linotype" w:hAnsi="Palatino Linotype"/>
          <w:lang w:val="de-DE"/>
        </w:rPr>
        <w:t>ein</w:t>
      </w:r>
      <w:r w:rsidRPr="002E2F6E">
        <w:rPr>
          <w:rFonts w:ascii="Palatino Linotype" w:hAnsi="Palatino Linotype"/>
          <w:i/>
          <w:iCs/>
          <w:lang w:val="de-DE"/>
        </w:rPr>
        <w:t xml:space="preserve"> erfülltes</w:t>
      </w:r>
      <w:r w:rsidRPr="002E2F6E">
        <w:rPr>
          <w:rFonts w:ascii="Palatino Linotype" w:hAnsi="Palatino Linotype"/>
          <w:lang w:val="de-DE"/>
        </w:rPr>
        <w:t xml:space="preserve"> </w:t>
      </w:r>
      <w:r w:rsidR="005B727B" w:rsidRPr="002E2F6E">
        <w:rPr>
          <w:rFonts w:ascii="Palatino Linotype" w:hAnsi="Palatino Linotype"/>
          <w:lang w:val="de-DE"/>
        </w:rPr>
        <w:t xml:space="preserve">– </w:t>
      </w:r>
      <w:r w:rsidRPr="002E2F6E">
        <w:rPr>
          <w:rFonts w:ascii="Palatino Linotype" w:hAnsi="Palatino Linotype"/>
          <w:lang w:val="de-DE"/>
        </w:rPr>
        <w:t>Leben bedarf es mehr als verhaltenstherapeutische</w:t>
      </w:r>
      <w:r w:rsidR="005B727B" w:rsidRPr="002E2F6E">
        <w:rPr>
          <w:rFonts w:ascii="Palatino Linotype" w:hAnsi="Palatino Linotype"/>
          <w:lang w:val="de-DE"/>
        </w:rPr>
        <w:t>r</w:t>
      </w:r>
      <w:r w:rsidRPr="002E2F6E">
        <w:rPr>
          <w:rFonts w:ascii="Palatino Linotype" w:hAnsi="Palatino Linotype"/>
          <w:lang w:val="de-DE"/>
        </w:rPr>
        <w:t xml:space="preserve"> oder aktionistische</w:t>
      </w:r>
      <w:r w:rsidR="005B727B" w:rsidRPr="002E2F6E">
        <w:rPr>
          <w:rFonts w:ascii="Palatino Linotype" w:hAnsi="Palatino Linotype"/>
          <w:lang w:val="de-DE"/>
        </w:rPr>
        <w:t>r</w:t>
      </w:r>
      <w:r w:rsidRPr="002E2F6E">
        <w:rPr>
          <w:rFonts w:ascii="Palatino Linotype" w:hAnsi="Palatino Linotype"/>
          <w:lang w:val="de-DE"/>
        </w:rPr>
        <w:t xml:space="preserve"> Angstbewältigung. </w:t>
      </w:r>
    </w:p>
    <w:p w14:paraId="3277B3C9" w14:textId="77777777" w:rsidR="005504B0" w:rsidRPr="002E2F6E" w:rsidRDefault="005504B0" w:rsidP="005504B0">
      <w:pPr>
        <w:rPr>
          <w:rFonts w:ascii="Palatino Linotype" w:hAnsi="Palatino Linotype"/>
          <w:lang w:val="de-DE"/>
        </w:rPr>
      </w:pPr>
    </w:p>
    <w:p w14:paraId="35390268" w14:textId="265126C0" w:rsidR="005504B0" w:rsidRPr="002E2F6E" w:rsidRDefault="005504B0" w:rsidP="005504B0">
      <w:pPr>
        <w:rPr>
          <w:rFonts w:ascii="Palatino Linotype" w:hAnsi="Palatino Linotype"/>
          <w:lang w:val="de-DE"/>
        </w:rPr>
      </w:pPr>
      <w:r w:rsidRPr="002E2F6E">
        <w:rPr>
          <w:rFonts w:ascii="Palatino Linotype" w:hAnsi="Palatino Linotype"/>
          <w:color w:val="000000"/>
          <w:lang w:val="de-DE"/>
        </w:rPr>
        <w:t>„</w:t>
      </w:r>
      <w:r w:rsidRPr="002E2F6E">
        <w:rPr>
          <w:rFonts w:ascii="Palatino Linotype" w:hAnsi="Palatino Linotype"/>
          <w:color w:val="000000"/>
        </w:rPr>
        <w:t>Fürchtet euch nicht! Siehe, ich verkündige euch große Freude, die allem Volk widerfahren wird; denn euch ist heute der Heiland geboren, welcher ist Christus.</w:t>
      </w:r>
      <w:r w:rsidRPr="002E2F6E">
        <w:rPr>
          <w:rFonts w:ascii="Palatino Linotype" w:hAnsi="Palatino Linotype"/>
          <w:color w:val="000000"/>
          <w:lang w:val="de-DE"/>
        </w:rPr>
        <w:t>“</w:t>
      </w:r>
    </w:p>
    <w:p w14:paraId="671E2832" w14:textId="77777777" w:rsidR="005504B0" w:rsidRPr="002E2F6E" w:rsidRDefault="005504B0" w:rsidP="005504B0">
      <w:pPr>
        <w:rPr>
          <w:rFonts w:ascii="Palatino Linotype" w:hAnsi="Palatino Linotype"/>
          <w:lang w:val="de-DE"/>
        </w:rPr>
      </w:pPr>
    </w:p>
    <w:p w14:paraId="0AF8ECE5" w14:textId="4D6363C7" w:rsidR="005504B0" w:rsidRPr="002E2F6E" w:rsidRDefault="005504B0" w:rsidP="005504B0">
      <w:pPr>
        <w:rPr>
          <w:rFonts w:ascii="Palatino Linotype" w:hAnsi="Palatino Linotype"/>
          <w:color w:val="FF0000"/>
          <w:lang w:val="de-DE"/>
        </w:rPr>
      </w:pPr>
      <w:r w:rsidRPr="002E2F6E">
        <w:rPr>
          <w:rFonts w:ascii="Palatino Linotype" w:hAnsi="Palatino Linotype"/>
          <w:lang w:val="de-DE"/>
        </w:rPr>
        <w:t>Ich habe Durst nach mehr als</w:t>
      </w:r>
      <w:r w:rsidR="00B52982" w:rsidRPr="002E2F6E">
        <w:rPr>
          <w:rFonts w:ascii="Palatino Linotype" w:hAnsi="Palatino Linotype"/>
          <w:lang w:val="de-DE"/>
        </w:rPr>
        <w:t xml:space="preserve"> </w:t>
      </w:r>
      <w:r w:rsidRPr="002E2F6E">
        <w:rPr>
          <w:rFonts w:ascii="Palatino Linotype" w:hAnsi="Palatino Linotype"/>
          <w:lang w:val="de-DE"/>
        </w:rPr>
        <w:t xml:space="preserve">Verhaltenstipps, bin auf der Suche nach Sicherheit, einer elementaren Sicherheit, dass das Leben auf diesem Globus nicht nur absurd ist, sondern an seinem Grunde wundergut – trotz Chaos und Atemnot auf dem Meer </w:t>
      </w:r>
      <w:r w:rsidRPr="002E2F6E">
        <w:rPr>
          <w:rFonts w:ascii="Palatino Linotype" w:hAnsi="Palatino Linotype"/>
          <w:i/>
          <w:iCs/>
          <w:lang w:val="de-DE"/>
        </w:rPr>
        <w:t>über</w:t>
      </w:r>
      <w:r w:rsidRPr="002E2F6E">
        <w:rPr>
          <w:rFonts w:ascii="Palatino Linotype" w:hAnsi="Palatino Linotype"/>
          <w:lang w:val="de-DE"/>
        </w:rPr>
        <w:t xml:space="preserve"> dem Grund. Dass dieses Leben nicht nur grausam grotesk ist, sondern einen </w:t>
      </w:r>
      <w:r w:rsidRPr="002E2F6E">
        <w:rPr>
          <w:rFonts w:ascii="Palatino Linotype" w:hAnsi="Palatino Linotype"/>
          <w:i/>
          <w:iCs/>
          <w:lang w:val="de-DE"/>
        </w:rPr>
        <w:t>Sinn</w:t>
      </w:r>
      <w:r w:rsidRPr="002E2F6E">
        <w:rPr>
          <w:rFonts w:ascii="Palatino Linotype" w:hAnsi="Palatino Linotype"/>
          <w:lang w:val="de-DE"/>
        </w:rPr>
        <w:t xml:space="preserve"> birgt in seiner Tiefe</w:t>
      </w:r>
      <w:r w:rsidR="00E002EF">
        <w:rPr>
          <w:rFonts w:ascii="Palatino Linotype" w:hAnsi="Palatino Linotype"/>
          <w:lang w:val="de-DE"/>
        </w:rPr>
        <w:t>. D</w:t>
      </w:r>
      <w:r w:rsidRPr="002E2F6E">
        <w:rPr>
          <w:rFonts w:ascii="Palatino Linotype" w:hAnsi="Palatino Linotype"/>
          <w:lang w:val="de-DE"/>
        </w:rPr>
        <w:t xml:space="preserve">ass es auf seinen bedrohlichen Wellen </w:t>
      </w:r>
      <w:r w:rsidRPr="002E2F6E">
        <w:rPr>
          <w:rFonts w:ascii="Palatino Linotype" w:hAnsi="Palatino Linotype"/>
          <w:i/>
          <w:iCs/>
          <w:lang w:val="de-DE"/>
        </w:rPr>
        <w:t>trägt</w:t>
      </w:r>
      <w:r w:rsidRPr="002E2F6E">
        <w:rPr>
          <w:rFonts w:ascii="Palatino Linotype" w:hAnsi="Palatino Linotype"/>
          <w:lang w:val="de-DE"/>
        </w:rPr>
        <w:t xml:space="preserve"> und mich ankommen lässt – in einem Hafen, in dem ich nicht mehr suchen muss, sondern Anker werfen darf. Dass das Sich-Fallenlassen in Gott und </w:t>
      </w:r>
      <w:proofErr w:type="spellStart"/>
      <w:r w:rsidRPr="002E2F6E">
        <w:rPr>
          <w:rFonts w:ascii="Palatino Linotype" w:hAnsi="Palatino Linotype"/>
          <w:lang w:val="de-DE"/>
        </w:rPr>
        <w:t>Geliebtwerden</w:t>
      </w:r>
      <w:proofErr w:type="spellEnd"/>
      <w:r w:rsidRPr="002E2F6E">
        <w:rPr>
          <w:rFonts w:ascii="Palatino Linotype" w:hAnsi="Palatino Linotype"/>
          <w:lang w:val="de-DE"/>
        </w:rPr>
        <w:t xml:space="preserve"> eine Grundheiterkeit auslöst</w:t>
      </w:r>
      <w:r w:rsidR="005D0210" w:rsidRPr="002E2F6E">
        <w:rPr>
          <w:rFonts w:ascii="Palatino Linotype" w:hAnsi="Palatino Linotype"/>
          <w:lang w:val="de-DE"/>
        </w:rPr>
        <w:t>,</w:t>
      </w:r>
      <w:r w:rsidRPr="002E2F6E">
        <w:rPr>
          <w:rFonts w:ascii="Palatino Linotype" w:hAnsi="Palatino Linotype"/>
          <w:lang w:val="de-DE"/>
        </w:rPr>
        <w:t xml:space="preserve"> ja </w:t>
      </w:r>
      <w:proofErr w:type="gramStart"/>
      <w:r w:rsidRPr="002E2F6E">
        <w:rPr>
          <w:rFonts w:ascii="Palatino Linotype" w:hAnsi="Palatino Linotype"/>
          <w:lang w:val="de-DE"/>
        </w:rPr>
        <w:t>coole</w:t>
      </w:r>
      <w:proofErr w:type="gramEnd"/>
      <w:r w:rsidRPr="002E2F6E">
        <w:rPr>
          <w:rFonts w:ascii="Palatino Linotype" w:hAnsi="Palatino Linotype"/>
          <w:lang w:val="de-DE"/>
        </w:rPr>
        <w:t xml:space="preserve"> Gelassenheit, </w:t>
      </w:r>
      <w:r w:rsidR="00225AF8" w:rsidRPr="002E2F6E">
        <w:rPr>
          <w:rFonts w:ascii="Palatino Linotype" w:hAnsi="Palatino Linotype"/>
          <w:lang w:val="de-DE"/>
        </w:rPr>
        <w:t xml:space="preserve">Freiheit von verschüchtertem Fürchten, </w:t>
      </w:r>
      <w:r w:rsidRPr="002E2F6E">
        <w:rPr>
          <w:rFonts w:ascii="Palatino Linotype" w:hAnsi="Palatino Linotype"/>
          <w:lang w:val="de-DE"/>
        </w:rPr>
        <w:t xml:space="preserve">Dankbarsein, Erfüllung – </w:t>
      </w:r>
      <w:r w:rsidR="004B6BE6">
        <w:rPr>
          <w:rFonts w:ascii="Palatino Linotype" w:hAnsi="Palatino Linotype"/>
          <w:lang w:val="de-DE"/>
        </w:rPr>
        <w:t>sie</w:t>
      </w:r>
      <w:r w:rsidRPr="002E2F6E">
        <w:rPr>
          <w:rFonts w:ascii="Palatino Linotype" w:hAnsi="Palatino Linotype"/>
          <w:lang w:val="de-DE"/>
        </w:rPr>
        <w:t xml:space="preserve"> </w:t>
      </w:r>
      <w:r w:rsidR="00C50CB5">
        <w:rPr>
          <w:rFonts w:ascii="Palatino Linotype" w:hAnsi="Palatino Linotype"/>
          <w:lang w:val="de-DE"/>
        </w:rPr>
        <w:t xml:space="preserve">allesamt </w:t>
      </w:r>
      <w:r w:rsidR="004B6BE6">
        <w:rPr>
          <w:rFonts w:ascii="Palatino Linotype" w:hAnsi="Palatino Linotype"/>
          <w:lang w:val="de-DE"/>
        </w:rPr>
        <w:t xml:space="preserve">verleihen </w:t>
      </w:r>
      <w:r w:rsidRPr="002E2F6E">
        <w:rPr>
          <w:rFonts w:ascii="Palatino Linotype" w:hAnsi="Palatino Linotype"/>
          <w:lang w:val="de-DE"/>
        </w:rPr>
        <w:t>Flügel über den Wassern.</w:t>
      </w:r>
      <w:r w:rsidR="00FE05D0" w:rsidRPr="002E2F6E">
        <w:rPr>
          <w:rFonts w:ascii="Palatino Linotype" w:hAnsi="Palatino Linotype"/>
          <w:lang w:val="de-DE"/>
        </w:rPr>
        <w:t xml:space="preserve"> </w:t>
      </w:r>
    </w:p>
    <w:p w14:paraId="0AA4C1CB" w14:textId="77777777" w:rsidR="005504B0" w:rsidRPr="002E2F6E" w:rsidRDefault="005504B0" w:rsidP="005504B0">
      <w:pPr>
        <w:rPr>
          <w:rFonts w:ascii="Palatino Linotype" w:hAnsi="Palatino Linotype"/>
          <w:lang w:val="de-DE"/>
        </w:rPr>
      </w:pPr>
    </w:p>
    <w:p w14:paraId="6DAB4FDA" w14:textId="78F7A4ED" w:rsidR="005504B0" w:rsidRPr="002E2F6E" w:rsidRDefault="005504B0" w:rsidP="005504B0">
      <w:pPr>
        <w:rPr>
          <w:rFonts w:ascii="Palatino Linotype" w:hAnsi="Palatino Linotype"/>
          <w:lang w:val="de-DE"/>
        </w:rPr>
      </w:pPr>
      <w:r w:rsidRPr="002E2F6E">
        <w:rPr>
          <w:rFonts w:ascii="Palatino Linotype" w:hAnsi="Palatino Linotype"/>
          <w:lang w:val="de-DE"/>
        </w:rPr>
        <w:t xml:space="preserve">Bin ich ein Träumer? Die ungeheure Botschaft des uralten Weihnachtsfestes ist, dass Gott </w:t>
      </w:r>
      <w:r w:rsidR="005B727B" w:rsidRPr="002E2F6E">
        <w:rPr>
          <w:rFonts w:ascii="Palatino Linotype" w:hAnsi="Palatino Linotype"/>
          <w:lang w:val="de-DE"/>
        </w:rPr>
        <w:t xml:space="preserve">nicht entrückt thront, sondern </w:t>
      </w:r>
      <w:r w:rsidRPr="002E2F6E">
        <w:rPr>
          <w:rFonts w:ascii="Palatino Linotype" w:hAnsi="Palatino Linotype"/>
          <w:lang w:val="de-DE"/>
        </w:rPr>
        <w:t xml:space="preserve">sich unter uns mischt, in das absurd-chaotische Spiel eintritt, hinein in unser Leiden sich gibt mit Haut und Knochen: ein Selbstentäußern Gottes, wie wir aus dem Philipperbrief </w:t>
      </w:r>
      <w:r w:rsidR="00020E0C" w:rsidRPr="002E2F6E">
        <w:rPr>
          <w:rFonts w:ascii="Palatino Linotype" w:hAnsi="Palatino Linotype"/>
          <w:lang w:val="de-DE"/>
        </w:rPr>
        <w:t xml:space="preserve">(Kap. 2) </w:t>
      </w:r>
      <w:r w:rsidRPr="002E2F6E">
        <w:rPr>
          <w:rFonts w:ascii="Palatino Linotype" w:hAnsi="Palatino Linotype"/>
          <w:lang w:val="de-DE"/>
        </w:rPr>
        <w:t xml:space="preserve">lasen. </w:t>
      </w:r>
      <w:r w:rsidR="006531AD" w:rsidRPr="002E2F6E">
        <w:rPr>
          <w:rFonts w:ascii="Palatino Linotype" w:hAnsi="Palatino Linotype"/>
          <w:lang w:val="de-DE"/>
        </w:rPr>
        <w:t xml:space="preserve">Gottes </w:t>
      </w:r>
      <w:r w:rsidR="00B71C59" w:rsidRPr="002E2F6E">
        <w:rPr>
          <w:rFonts w:ascii="Palatino Linotype" w:hAnsi="Palatino Linotype"/>
          <w:lang w:val="de-DE"/>
        </w:rPr>
        <w:t xml:space="preserve">Weg </w:t>
      </w:r>
      <w:r w:rsidRPr="002E2F6E">
        <w:rPr>
          <w:rFonts w:ascii="Palatino Linotype" w:hAnsi="Palatino Linotype"/>
          <w:lang w:val="de-DE"/>
        </w:rPr>
        <w:t>des Leidens mit uns beginnt Weihnachten, nicht erst in der Passion. Wer in diesem Advent nicht nur in</w:t>
      </w:r>
      <w:r w:rsidR="005E36A0">
        <w:rPr>
          <w:rFonts w:ascii="Palatino Linotype" w:hAnsi="Palatino Linotype"/>
          <w:lang w:val="de-DE"/>
        </w:rPr>
        <w:t xml:space="preserve"> da</w:t>
      </w:r>
      <w:r w:rsidRPr="002E2F6E">
        <w:rPr>
          <w:rFonts w:ascii="Palatino Linotype" w:hAnsi="Palatino Linotype"/>
          <w:lang w:val="de-DE"/>
        </w:rPr>
        <w:t xml:space="preserve">s Weihnachtsoratorium, sondern in Bachs H-Moll-Messe </w:t>
      </w:r>
      <w:r w:rsidRPr="002E2F6E">
        <w:rPr>
          <w:rFonts w:ascii="Palatino Linotype" w:hAnsi="Palatino Linotype"/>
          <w:lang w:val="de-DE"/>
        </w:rPr>
        <w:lastRenderedPageBreak/>
        <w:t>hineinhörte, hat noch im Ohr, wie Bach das „</w:t>
      </w:r>
      <w:r w:rsidR="00C50CB5">
        <w:rPr>
          <w:rFonts w:ascii="Palatino Linotype" w:hAnsi="Palatino Linotype"/>
          <w:lang w:val="de-DE"/>
        </w:rPr>
        <w:t>i</w:t>
      </w:r>
      <w:r w:rsidRPr="002E2F6E">
        <w:rPr>
          <w:rFonts w:ascii="Palatino Linotype" w:hAnsi="Palatino Linotype"/>
          <w:lang w:val="de-DE"/>
        </w:rPr>
        <w:t>ncarnatus“ der weihnachtlichen Geburt in demselben schleppenden Rhythmus singen lässt wie das „</w:t>
      </w:r>
      <w:proofErr w:type="spellStart"/>
      <w:r w:rsidRPr="002E2F6E">
        <w:rPr>
          <w:rFonts w:ascii="Palatino Linotype" w:hAnsi="Palatino Linotype"/>
          <w:lang w:val="de-DE"/>
        </w:rPr>
        <w:t>crucifixus</w:t>
      </w:r>
      <w:proofErr w:type="spellEnd"/>
      <w:r w:rsidRPr="002E2F6E">
        <w:rPr>
          <w:rFonts w:ascii="Palatino Linotype" w:hAnsi="Palatino Linotype"/>
          <w:lang w:val="de-DE"/>
        </w:rPr>
        <w:t xml:space="preserve">“, schleppend wie der Gang desjenigen, der seinen Balken zum Kreuz trägt. Der alte Johann Sebastian war ein guter Theologe! Krippe und Kreuz gehören zusammen, wenn nicht Kitsch aus Christmas-Familienstallidylle werden soll. </w:t>
      </w:r>
    </w:p>
    <w:p w14:paraId="6023467E" w14:textId="77777777" w:rsidR="005504B0" w:rsidRPr="002E2F6E" w:rsidRDefault="005504B0" w:rsidP="005504B0">
      <w:pPr>
        <w:rPr>
          <w:rFonts w:ascii="Palatino Linotype" w:hAnsi="Palatino Linotype"/>
          <w:lang w:val="de-DE"/>
        </w:rPr>
      </w:pPr>
    </w:p>
    <w:p w14:paraId="445449FB" w14:textId="071E1845" w:rsidR="005504B0" w:rsidRPr="002E2F6E" w:rsidRDefault="005504B0" w:rsidP="005504B0">
      <w:pPr>
        <w:rPr>
          <w:rFonts w:ascii="Palatino Linotype" w:hAnsi="Palatino Linotype" w:cs="Verdana"/>
          <w:bCs/>
          <w:szCs w:val="28"/>
          <w:lang w:val="de-DE"/>
        </w:rPr>
      </w:pPr>
      <w:r w:rsidRPr="002E2F6E">
        <w:rPr>
          <w:rFonts w:ascii="Palatino Linotype" w:hAnsi="Palatino Linotype"/>
          <w:lang w:val="de-DE"/>
        </w:rPr>
        <w:t>Liebe weihnachtliche Gemeinde, wir rühren hier an den Nerv dessen, was Christusglauben ausmacht. Gott tr</w:t>
      </w:r>
      <w:r w:rsidR="00E002EF">
        <w:rPr>
          <w:rFonts w:ascii="Palatino Linotype" w:hAnsi="Palatino Linotype"/>
          <w:lang w:val="de-DE"/>
        </w:rPr>
        <w:t>a</w:t>
      </w:r>
      <w:r w:rsidRPr="002E2F6E">
        <w:rPr>
          <w:rFonts w:ascii="Palatino Linotype" w:hAnsi="Palatino Linotype"/>
          <w:lang w:val="de-DE"/>
        </w:rPr>
        <w:t>t in unsere Raum</w:t>
      </w:r>
      <w:r w:rsidR="005B727B" w:rsidRPr="002E2F6E">
        <w:rPr>
          <w:rFonts w:ascii="Palatino Linotype" w:hAnsi="Palatino Linotype"/>
          <w:lang w:val="de-DE"/>
        </w:rPr>
        <w:t>-Zeit ein</w:t>
      </w:r>
      <w:r w:rsidR="00E002EF">
        <w:rPr>
          <w:rFonts w:ascii="Palatino Linotype" w:hAnsi="Palatino Linotype"/>
          <w:lang w:val="de-DE"/>
        </w:rPr>
        <w:t>,</w:t>
      </w:r>
      <w:r w:rsidR="00305C7F" w:rsidRPr="002E2F6E">
        <w:rPr>
          <w:rFonts w:ascii="Palatino Linotype" w:hAnsi="Palatino Linotype"/>
          <w:lang w:val="de-DE"/>
        </w:rPr>
        <w:t xml:space="preserve"> </w:t>
      </w:r>
      <w:r w:rsidR="00E002EF">
        <w:rPr>
          <w:rFonts w:ascii="Palatino Linotype" w:hAnsi="Palatino Linotype"/>
          <w:lang w:val="de-DE"/>
        </w:rPr>
        <w:t>ist</w:t>
      </w:r>
      <w:r w:rsidR="00831E56" w:rsidRPr="002E2F6E">
        <w:rPr>
          <w:rFonts w:ascii="Palatino Linotype" w:hAnsi="Palatino Linotype"/>
          <w:lang w:val="de-DE"/>
        </w:rPr>
        <w:t xml:space="preserve"> </w:t>
      </w:r>
      <w:r w:rsidR="00305C7F" w:rsidRPr="002E2F6E">
        <w:rPr>
          <w:rFonts w:ascii="Palatino Linotype" w:hAnsi="Palatino Linotype" w:cs="Verdana"/>
          <w:bCs/>
          <w:szCs w:val="28"/>
          <w:lang w:val="de-DE"/>
        </w:rPr>
        <w:t>dort</w:t>
      </w:r>
      <w:r w:rsidRPr="002E2F6E">
        <w:rPr>
          <w:rFonts w:ascii="Palatino Linotype" w:hAnsi="Palatino Linotype" w:cs="Verdana"/>
          <w:bCs/>
          <w:szCs w:val="28"/>
          <w:lang w:val="de-DE"/>
        </w:rPr>
        <w:t xml:space="preserve"> </w:t>
      </w:r>
      <w:r w:rsidRPr="002E2F6E">
        <w:rPr>
          <w:rFonts w:ascii="Palatino Linotype" w:hAnsi="Palatino Linotype" w:cs="Verdana"/>
          <w:bCs/>
          <w:i/>
          <w:iCs/>
          <w:szCs w:val="28"/>
          <w:lang w:val="de-DE"/>
        </w:rPr>
        <w:t>präsent</w:t>
      </w:r>
      <w:r w:rsidR="00831E56" w:rsidRPr="002E2F6E">
        <w:rPr>
          <w:rFonts w:ascii="Palatino Linotype" w:hAnsi="Palatino Linotype" w:cs="Verdana"/>
          <w:bCs/>
          <w:szCs w:val="28"/>
          <w:lang w:val="de-DE"/>
        </w:rPr>
        <w:t xml:space="preserve">, </w:t>
      </w:r>
      <w:r w:rsidR="00305C7F" w:rsidRPr="002E2F6E">
        <w:rPr>
          <w:rFonts w:ascii="Palatino Linotype" w:hAnsi="Palatino Linotype"/>
          <w:lang w:val="de-DE"/>
        </w:rPr>
        <w:t>in einem Menschen erfahrbar</w:t>
      </w:r>
      <w:r w:rsidR="00EE0AD0" w:rsidRPr="002E2F6E">
        <w:rPr>
          <w:rFonts w:ascii="Palatino Linotype" w:hAnsi="Palatino Linotype"/>
          <w:lang w:val="de-DE"/>
        </w:rPr>
        <w:t>.</w:t>
      </w:r>
      <w:r w:rsidR="00C35507" w:rsidRPr="002E2F6E">
        <w:rPr>
          <w:rStyle w:val="FootnoteReference"/>
          <w:rFonts w:ascii="Palatino Linotype" w:hAnsi="Palatino Linotype"/>
          <w:lang w:val="de-DE"/>
        </w:rPr>
        <w:footnoteReference w:id="4"/>
      </w:r>
    </w:p>
    <w:p w14:paraId="70A705D6" w14:textId="46C14108" w:rsidR="005504B0" w:rsidRPr="002E2F6E" w:rsidRDefault="005504B0" w:rsidP="005504B0">
      <w:pPr>
        <w:ind w:firstLine="720"/>
        <w:rPr>
          <w:rFonts w:ascii="Palatino Linotype" w:hAnsi="Palatino Linotype" w:cs="Verdana"/>
          <w:bCs/>
          <w:szCs w:val="28"/>
        </w:rPr>
      </w:pPr>
      <w:r w:rsidRPr="002E2F6E">
        <w:rPr>
          <w:rFonts w:ascii="Palatino Linotype" w:hAnsi="Palatino Linotype" w:cs="Verdana"/>
          <w:bCs/>
          <w:szCs w:val="28"/>
        </w:rPr>
        <w:t xml:space="preserve">Die Nähe Gottes in </w:t>
      </w:r>
      <w:r w:rsidR="001A4FE0">
        <w:rPr>
          <w:rFonts w:ascii="Palatino Linotype" w:hAnsi="Palatino Linotype" w:cs="Verdana"/>
          <w:bCs/>
          <w:i/>
          <w:szCs w:val="28"/>
          <w:lang w:val="de-DE"/>
        </w:rPr>
        <w:t>verflogener</w:t>
      </w:r>
      <w:r w:rsidRPr="002E2F6E">
        <w:rPr>
          <w:rFonts w:ascii="Palatino Linotype" w:hAnsi="Palatino Linotype" w:cs="Verdana"/>
          <w:bCs/>
          <w:szCs w:val="28"/>
        </w:rPr>
        <w:t xml:space="preserve"> </w:t>
      </w:r>
      <w:r w:rsidRPr="002E2F6E">
        <w:rPr>
          <w:rFonts w:ascii="Palatino Linotype" w:hAnsi="Palatino Linotype" w:cs="Verdana"/>
          <w:bCs/>
          <w:i/>
          <w:iCs/>
          <w:szCs w:val="28"/>
          <w:lang w:val="de-DE"/>
        </w:rPr>
        <w:t>Zeit</w:t>
      </w:r>
      <w:r w:rsidRPr="002E2F6E">
        <w:rPr>
          <w:rFonts w:ascii="Palatino Linotype" w:hAnsi="Palatino Linotype" w:cs="Verdana"/>
          <w:bCs/>
          <w:szCs w:val="28"/>
        </w:rPr>
        <w:t xml:space="preserve"> zu bejahen, fällt vielen nicht schwer. Wir erinnern uns lichter Kindertage, als zu beten leicht über die Lippen ging. Wir erinnern uns ferner Christfeste. Aber in der </w:t>
      </w:r>
      <w:r w:rsidRPr="002E2F6E">
        <w:rPr>
          <w:rFonts w:ascii="Palatino Linotype" w:hAnsi="Palatino Linotype" w:cs="Verdana"/>
          <w:bCs/>
          <w:i/>
          <w:iCs/>
          <w:szCs w:val="28"/>
        </w:rPr>
        <w:t>Gegenwart</w:t>
      </w:r>
      <w:r w:rsidRPr="002E2F6E">
        <w:rPr>
          <w:rFonts w:ascii="Palatino Linotype" w:hAnsi="Palatino Linotype" w:cs="Verdana"/>
          <w:bCs/>
          <w:szCs w:val="28"/>
        </w:rPr>
        <w:t xml:space="preserve">? Präsenz Gottes im Heute und Hier? </w:t>
      </w:r>
    </w:p>
    <w:p w14:paraId="5297D2E9" w14:textId="18F55C7B" w:rsidR="005504B0" w:rsidRPr="002E2F6E" w:rsidRDefault="005504B0" w:rsidP="005504B0">
      <w:pPr>
        <w:rPr>
          <w:rFonts w:ascii="Palatino Linotype" w:hAnsi="Palatino Linotype"/>
          <w:bCs/>
          <w:iCs/>
          <w:lang w:val="de-DE"/>
        </w:rPr>
      </w:pPr>
      <w:r w:rsidRPr="002E2F6E">
        <w:rPr>
          <w:rFonts w:ascii="Palatino Linotype" w:hAnsi="Palatino Linotype" w:cs="Verdana"/>
          <w:bCs/>
          <w:szCs w:val="28"/>
        </w:rPr>
        <w:tab/>
        <w:t>I</w:t>
      </w:r>
      <w:proofErr w:type="spellStart"/>
      <w:r w:rsidRPr="002E2F6E">
        <w:rPr>
          <w:rFonts w:ascii="Palatino Linotype" w:hAnsi="Palatino Linotype" w:cs="Verdana"/>
          <w:bCs/>
          <w:szCs w:val="28"/>
          <w:lang w:val="de-DE"/>
        </w:rPr>
        <w:t>nmitten</w:t>
      </w:r>
      <w:proofErr w:type="spellEnd"/>
      <w:r w:rsidRPr="002E2F6E">
        <w:rPr>
          <w:rFonts w:ascii="Palatino Linotype" w:hAnsi="Palatino Linotype" w:cs="Verdana"/>
          <w:bCs/>
          <w:szCs w:val="28"/>
          <w:lang w:val="de-DE"/>
        </w:rPr>
        <w:t xml:space="preserve"> des tobenden Zweiten</w:t>
      </w:r>
      <w:r w:rsidRPr="002E2F6E">
        <w:rPr>
          <w:rFonts w:ascii="Palatino Linotype" w:hAnsi="Palatino Linotype" w:cs="Verdana"/>
          <w:bCs/>
          <w:szCs w:val="28"/>
        </w:rPr>
        <w:t xml:space="preserve"> Weltkrieg</w:t>
      </w:r>
      <w:r w:rsidRPr="002E2F6E">
        <w:rPr>
          <w:rFonts w:ascii="Palatino Linotype" w:hAnsi="Palatino Linotype" w:cs="Verdana"/>
          <w:bCs/>
          <w:szCs w:val="28"/>
          <w:lang w:val="de-DE"/>
        </w:rPr>
        <w:t>s</w:t>
      </w:r>
      <w:r w:rsidRPr="002E2F6E">
        <w:rPr>
          <w:rFonts w:ascii="Palatino Linotype" w:hAnsi="Palatino Linotype" w:cs="Verdana"/>
          <w:bCs/>
          <w:szCs w:val="28"/>
        </w:rPr>
        <w:t xml:space="preserve"> veröffentlicht</w:t>
      </w:r>
      <w:r w:rsidRPr="002E2F6E">
        <w:rPr>
          <w:rFonts w:ascii="Palatino Linotype" w:hAnsi="Palatino Linotype" w:cs="Verdana"/>
          <w:bCs/>
          <w:szCs w:val="28"/>
          <w:lang w:val="de-DE"/>
        </w:rPr>
        <w:t>e</w:t>
      </w:r>
      <w:r w:rsidRPr="002E2F6E">
        <w:rPr>
          <w:rFonts w:ascii="Palatino Linotype" w:hAnsi="Palatino Linotype" w:cs="Verdana"/>
          <w:bCs/>
          <w:szCs w:val="28"/>
        </w:rPr>
        <w:t xml:space="preserve"> C. S. Lewis, der feinsinnige Oxforder </w:t>
      </w:r>
      <w:r w:rsidRPr="0051105B">
        <w:rPr>
          <w:rFonts w:ascii="Palatino Linotype" w:hAnsi="Palatino Linotype" w:cs="Verdana"/>
          <w:bCs/>
          <w:szCs w:val="28"/>
        </w:rPr>
        <w:t>Novelist, seine „Screwtape Letters“</w:t>
      </w:r>
      <w:r w:rsidR="0051105B" w:rsidRPr="0051105B">
        <w:rPr>
          <w:rFonts w:ascii="Palatino Linotype" w:hAnsi="Palatino Linotype" w:cs="Verdana"/>
          <w:bCs/>
          <w:szCs w:val="28"/>
          <w:lang w:val="de-DE"/>
        </w:rPr>
        <w:t>, in denen ein Teufel seinen Neffen als Lehrling anleitet</w:t>
      </w:r>
      <w:r w:rsidR="0051105B" w:rsidRPr="0051105B">
        <w:rPr>
          <w:rFonts w:ascii="Palatino Linotype" w:hAnsi="Palatino Linotype" w:cs="Verdana"/>
          <w:bCs/>
          <w:szCs w:val="28"/>
        </w:rPr>
        <w:t xml:space="preserve">. </w:t>
      </w:r>
      <w:r w:rsidR="0051105B" w:rsidRPr="0051105B">
        <w:rPr>
          <w:rFonts w:ascii="Palatino Linotype" w:hAnsi="Palatino Linotype" w:cs="Verdana"/>
          <w:bCs/>
          <w:szCs w:val="28"/>
          <w:lang w:val="de-DE"/>
        </w:rPr>
        <w:t xml:space="preserve">Zu </w:t>
      </w:r>
      <w:r w:rsidR="00E002EF">
        <w:rPr>
          <w:rFonts w:ascii="Palatino Linotype" w:hAnsi="Palatino Linotype" w:cs="Verdana"/>
          <w:bCs/>
          <w:szCs w:val="28"/>
          <w:lang w:val="de-DE"/>
        </w:rPr>
        <w:t>sein</w:t>
      </w:r>
      <w:r w:rsidR="0051105B" w:rsidRPr="0051105B">
        <w:rPr>
          <w:rFonts w:ascii="Palatino Linotype" w:hAnsi="Palatino Linotype" w:cs="Verdana"/>
          <w:bCs/>
          <w:szCs w:val="28"/>
          <w:lang w:val="de-DE"/>
        </w:rPr>
        <w:t>en T</w:t>
      </w:r>
      <w:r w:rsidR="004B6BE6">
        <w:rPr>
          <w:rFonts w:ascii="Palatino Linotype" w:hAnsi="Palatino Linotype" w:cs="Verdana"/>
          <w:bCs/>
          <w:szCs w:val="28"/>
          <w:lang w:val="de-DE"/>
        </w:rPr>
        <w:t>rick</w:t>
      </w:r>
      <w:r w:rsidR="0051105B" w:rsidRPr="0051105B">
        <w:rPr>
          <w:rFonts w:ascii="Palatino Linotype" w:hAnsi="Palatino Linotype" w:cs="Verdana"/>
          <w:bCs/>
          <w:szCs w:val="28"/>
          <w:lang w:val="de-DE"/>
        </w:rPr>
        <w:t>s</w:t>
      </w:r>
      <w:r w:rsidR="00E002EF">
        <w:rPr>
          <w:rFonts w:ascii="Palatino Linotype" w:hAnsi="Palatino Linotype" w:cs="Verdana"/>
          <w:bCs/>
          <w:szCs w:val="28"/>
          <w:lang w:val="de-DE"/>
        </w:rPr>
        <w:t>, die er dem Neffen an die Hand gibt,</w:t>
      </w:r>
      <w:r w:rsidR="0051105B" w:rsidRPr="0051105B">
        <w:rPr>
          <w:rFonts w:ascii="Palatino Linotype" w:hAnsi="Palatino Linotype" w:cs="Verdana"/>
          <w:bCs/>
          <w:szCs w:val="28"/>
          <w:lang w:val="de-DE"/>
        </w:rPr>
        <w:t xml:space="preserve"> gehört, die Menschen in ängstliches Zukunftssorgen zu verstricken und sie so vom Jetzt abzulenken, in dem </w:t>
      </w:r>
      <w:r w:rsidR="0051105B" w:rsidRPr="0051105B">
        <w:rPr>
          <w:rFonts w:ascii="Palatino Linotype" w:hAnsi="Palatino Linotype" w:cs="Verdana"/>
          <w:bCs/>
          <w:i/>
          <w:szCs w:val="28"/>
        </w:rPr>
        <w:t>Gott</w:t>
      </w:r>
      <w:r w:rsidR="0051105B" w:rsidRPr="0051105B">
        <w:rPr>
          <w:rFonts w:ascii="Palatino Linotype" w:hAnsi="Palatino Linotype" w:cs="Verdana"/>
          <w:bCs/>
          <w:szCs w:val="28"/>
        </w:rPr>
        <w:t xml:space="preserve"> zu finden sei</w:t>
      </w:r>
      <w:r w:rsidR="0051105B" w:rsidRPr="0051105B">
        <w:rPr>
          <w:rFonts w:ascii="Palatino Linotype" w:hAnsi="Palatino Linotype" w:cs="Verdana"/>
          <w:bCs/>
          <w:szCs w:val="28"/>
          <w:lang w:val="de-DE"/>
        </w:rPr>
        <w:t>.</w:t>
      </w:r>
      <w:r w:rsidR="0051105B" w:rsidRPr="0051105B">
        <w:rPr>
          <w:rFonts w:ascii="Palatino Linotype" w:hAnsi="Palatino Linotype" w:cs="Verdana"/>
          <w:bCs/>
          <w:szCs w:val="28"/>
        </w:rPr>
        <w:t xml:space="preserve"> Für </w:t>
      </w:r>
      <w:r w:rsidR="0051105B" w:rsidRPr="0051105B">
        <w:rPr>
          <w:rFonts w:ascii="Palatino Linotype" w:hAnsi="Palatino Linotype" w:cs="Verdana"/>
          <w:bCs/>
          <w:szCs w:val="28"/>
          <w:lang w:val="de-DE"/>
        </w:rPr>
        <w:t>C.S. Lewis</w:t>
      </w:r>
      <w:r w:rsidR="0051105B" w:rsidRPr="0051105B">
        <w:rPr>
          <w:rFonts w:ascii="Palatino Linotype" w:hAnsi="Palatino Linotype" w:cs="Verdana"/>
          <w:bCs/>
          <w:szCs w:val="28"/>
        </w:rPr>
        <w:t xml:space="preserve"> </w:t>
      </w:r>
      <w:r w:rsidR="0051105B" w:rsidRPr="0051105B">
        <w:rPr>
          <w:rFonts w:ascii="Palatino Linotype" w:hAnsi="Palatino Linotype" w:cs="Verdana"/>
          <w:bCs/>
          <w:szCs w:val="28"/>
          <w:lang w:val="de-DE"/>
        </w:rPr>
        <w:t>lagen</w:t>
      </w:r>
      <w:r w:rsidR="0051105B" w:rsidRPr="0051105B">
        <w:rPr>
          <w:rFonts w:ascii="Palatino Linotype" w:hAnsi="Palatino Linotype" w:cs="Verdana"/>
          <w:bCs/>
          <w:szCs w:val="28"/>
        </w:rPr>
        <w:t xml:space="preserve"> </w:t>
      </w:r>
      <w:r w:rsidR="005303C5">
        <w:rPr>
          <w:rFonts w:ascii="Palatino Linotype" w:hAnsi="Palatino Linotype" w:cs="Verdana"/>
          <w:bCs/>
          <w:szCs w:val="28"/>
          <w:lang w:val="de-DE"/>
        </w:rPr>
        <w:t>Jetzt</w:t>
      </w:r>
      <w:r w:rsidR="0051105B" w:rsidRPr="0051105B">
        <w:rPr>
          <w:rFonts w:ascii="Palatino Linotype" w:hAnsi="Palatino Linotype" w:cs="Verdana"/>
          <w:bCs/>
          <w:szCs w:val="28"/>
        </w:rPr>
        <w:t xml:space="preserve"> und Ewigkeit ineinander, der Moment und das Zeitlose. </w:t>
      </w:r>
      <w:r w:rsidRPr="0051105B">
        <w:rPr>
          <w:rFonts w:ascii="Palatino Linotype" w:hAnsi="Palatino Linotype" w:cs="Verdana"/>
          <w:bCs/>
          <w:szCs w:val="28"/>
        </w:rPr>
        <w:t>Wer sich seiner</w:t>
      </w:r>
      <w:r w:rsidRPr="002E2F6E">
        <w:rPr>
          <w:rFonts w:ascii="Palatino Linotype" w:hAnsi="Palatino Linotype" w:cs="Verdana"/>
          <w:bCs/>
          <w:szCs w:val="28"/>
        </w:rPr>
        <w:t xml:space="preserve"> Zukunft gräme, lasse den </w:t>
      </w:r>
      <w:r w:rsidRPr="002E2F6E">
        <w:rPr>
          <w:rFonts w:ascii="Palatino Linotype" w:hAnsi="Palatino Linotype" w:cs="Verdana"/>
          <w:bCs/>
          <w:i/>
          <w:szCs w:val="28"/>
        </w:rPr>
        <w:t>Moment</w:t>
      </w:r>
      <w:r w:rsidRPr="002E2F6E">
        <w:rPr>
          <w:rFonts w:ascii="Palatino Linotype" w:hAnsi="Palatino Linotype" w:cs="Verdana"/>
          <w:bCs/>
          <w:szCs w:val="28"/>
        </w:rPr>
        <w:t xml:space="preserve"> verstreichen: die Chance einzuhalten</w:t>
      </w:r>
      <w:r w:rsidR="00EE0AD0" w:rsidRPr="002E2F6E">
        <w:rPr>
          <w:rFonts w:ascii="Palatino Linotype" w:hAnsi="Palatino Linotype" w:cs="Verdana"/>
          <w:bCs/>
          <w:szCs w:val="28"/>
          <w:lang w:val="de-DE"/>
        </w:rPr>
        <w:t xml:space="preserve"> im </w:t>
      </w:r>
      <w:r w:rsidR="004E2880">
        <w:rPr>
          <w:rFonts w:ascii="Palatino Linotype" w:hAnsi="Palatino Linotype" w:cs="Verdana"/>
          <w:bCs/>
          <w:szCs w:val="28"/>
          <w:lang w:val="de-DE"/>
        </w:rPr>
        <w:t>gegenwärtigen Augenblick</w:t>
      </w:r>
      <w:r w:rsidRPr="002E2F6E">
        <w:rPr>
          <w:rFonts w:ascii="Palatino Linotype" w:hAnsi="Palatino Linotype" w:cs="Verdana"/>
          <w:bCs/>
          <w:szCs w:val="28"/>
        </w:rPr>
        <w:t xml:space="preserve">, die Sinne zu zügeln hinein in die Ruhe; sich </w:t>
      </w:r>
      <w:r w:rsidRPr="002E2F6E">
        <w:rPr>
          <w:rFonts w:ascii="Palatino Linotype" w:hAnsi="Palatino Linotype" w:cs="Verdana"/>
          <w:bCs/>
          <w:i/>
          <w:szCs w:val="28"/>
        </w:rPr>
        <w:t>Gott</w:t>
      </w:r>
      <w:r w:rsidRPr="002E2F6E">
        <w:rPr>
          <w:rFonts w:ascii="Palatino Linotype" w:hAnsi="Palatino Linotype" w:cs="Verdana"/>
          <w:bCs/>
          <w:szCs w:val="28"/>
        </w:rPr>
        <w:t xml:space="preserve"> zu öffnen, hinzuhorchen</w:t>
      </w:r>
      <w:r w:rsidRPr="002E2F6E">
        <w:rPr>
          <w:rFonts w:ascii="Palatino Linotype" w:hAnsi="Palatino Linotype" w:cs="Verdana"/>
          <w:bCs/>
          <w:szCs w:val="28"/>
          <w:lang w:val="de-DE"/>
        </w:rPr>
        <w:t xml:space="preserve"> – </w:t>
      </w:r>
      <w:r w:rsidRPr="002E2F6E">
        <w:rPr>
          <w:rFonts w:ascii="Palatino Linotype" w:hAnsi="Palatino Linotype" w:cs="Verdana"/>
          <w:bCs/>
          <w:szCs w:val="28"/>
        </w:rPr>
        <w:t xml:space="preserve">in meditierender Schriftlese, im dankbaren Annehmen des Momentes der Freude. </w:t>
      </w:r>
      <w:r w:rsidRPr="002E2F6E">
        <w:rPr>
          <w:rFonts w:ascii="Palatino Linotype" w:hAnsi="Palatino Linotype" w:cs="Helvetica"/>
          <w:szCs w:val="30"/>
        </w:rPr>
        <w:t xml:space="preserve">Der Bergprediger </w:t>
      </w:r>
      <w:r w:rsidRPr="002E2F6E">
        <w:rPr>
          <w:rFonts w:ascii="Palatino Linotype" w:hAnsi="Palatino Linotype" w:cs="Helvetica"/>
          <w:szCs w:val="30"/>
          <w:lang w:val="de-DE"/>
        </w:rPr>
        <w:t>in Matt</w:t>
      </w:r>
      <w:r w:rsidR="00E002EF">
        <w:rPr>
          <w:rFonts w:ascii="Palatino Linotype" w:hAnsi="Palatino Linotype" w:cs="Helvetica"/>
          <w:szCs w:val="30"/>
          <w:lang w:val="de-DE"/>
        </w:rPr>
        <w:t>häus</w:t>
      </w:r>
      <w:r w:rsidRPr="002E2F6E">
        <w:rPr>
          <w:rFonts w:ascii="Palatino Linotype" w:hAnsi="Palatino Linotype" w:cs="Helvetica"/>
          <w:szCs w:val="30"/>
          <w:lang w:val="de-DE"/>
        </w:rPr>
        <w:t xml:space="preserve"> 6 (Verse 25-34) </w:t>
      </w:r>
      <w:r w:rsidRPr="002E2F6E">
        <w:rPr>
          <w:rFonts w:ascii="Palatino Linotype" w:hAnsi="Palatino Linotype" w:cs="Helvetica"/>
          <w:szCs w:val="30"/>
        </w:rPr>
        <w:t>ermutigt</w:t>
      </w:r>
      <w:r w:rsidRPr="002E2F6E">
        <w:rPr>
          <w:rFonts w:ascii="Palatino Linotype" w:hAnsi="Palatino Linotype" w:cs="Verdana"/>
          <w:bCs/>
          <w:szCs w:val="28"/>
        </w:rPr>
        <w:t xml:space="preserve">, sich nicht im Fixierblick auf das Morgen </w:t>
      </w:r>
      <w:r w:rsidR="00453FBA" w:rsidRPr="002E2F6E">
        <w:rPr>
          <w:rFonts w:ascii="Palatino Linotype" w:hAnsi="Palatino Linotype" w:cs="Verdana"/>
          <w:bCs/>
          <w:szCs w:val="28"/>
          <w:lang w:val="de-DE"/>
        </w:rPr>
        <w:t>kirre</w:t>
      </w:r>
      <w:r w:rsidRPr="002E2F6E">
        <w:rPr>
          <w:rFonts w:ascii="Palatino Linotype" w:hAnsi="Palatino Linotype" w:cs="Verdana"/>
          <w:bCs/>
          <w:szCs w:val="28"/>
        </w:rPr>
        <w:t xml:space="preserve"> </w:t>
      </w:r>
      <w:r w:rsidRPr="002E2F6E">
        <w:rPr>
          <w:rFonts w:ascii="Palatino Linotype" w:hAnsi="Palatino Linotype" w:cs="Verdana"/>
          <w:bCs/>
          <w:szCs w:val="28"/>
          <w:lang w:val="de-DE"/>
        </w:rPr>
        <w:t xml:space="preserve">zu </w:t>
      </w:r>
      <w:r w:rsidRPr="002E2F6E">
        <w:rPr>
          <w:rFonts w:ascii="Palatino Linotype" w:hAnsi="Palatino Linotype" w:cs="Verdana"/>
          <w:bCs/>
          <w:szCs w:val="28"/>
        </w:rPr>
        <w:t>machen, sondern auf die Gegenwart Gottes sich einzulassen, um im Jetzt</w:t>
      </w:r>
      <w:r w:rsidRPr="002E2F6E">
        <w:rPr>
          <w:rFonts w:ascii="Palatino Linotype" w:hAnsi="Palatino Linotype" w:cs="Verdana"/>
          <w:bCs/>
          <w:i/>
          <w:szCs w:val="28"/>
        </w:rPr>
        <w:t xml:space="preserve"> </w:t>
      </w:r>
      <w:r w:rsidRPr="002E2F6E">
        <w:rPr>
          <w:rFonts w:ascii="Palatino Linotype" w:hAnsi="Palatino Linotype" w:cs="Verdana"/>
          <w:bCs/>
          <w:szCs w:val="28"/>
        </w:rPr>
        <w:t xml:space="preserve">wirksam handeln zu können, Schritt </w:t>
      </w:r>
      <w:r w:rsidRPr="002E2F6E">
        <w:rPr>
          <w:rFonts w:ascii="Palatino Linotype" w:hAnsi="Palatino Linotype" w:cs="Verdana"/>
          <w:bCs/>
          <w:szCs w:val="28"/>
          <w:lang w:val="de-DE"/>
        </w:rPr>
        <w:t>für</w:t>
      </w:r>
      <w:r w:rsidRPr="002E2F6E">
        <w:rPr>
          <w:rFonts w:ascii="Palatino Linotype" w:hAnsi="Palatino Linotype" w:cs="Verdana"/>
          <w:bCs/>
          <w:szCs w:val="28"/>
        </w:rPr>
        <w:t xml:space="preserve"> Schritt das Heute</w:t>
      </w:r>
      <w:r w:rsidR="006531AD" w:rsidRPr="002E2F6E">
        <w:rPr>
          <w:rFonts w:ascii="Palatino Linotype" w:hAnsi="Palatino Linotype" w:cs="Verdana"/>
          <w:bCs/>
          <w:szCs w:val="28"/>
          <w:lang w:val="de-DE"/>
        </w:rPr>
        <w:t xml:space="preserve"> – </w:t>
      </w:r>
      <w:r w:rsidRPr="002E2F6E">
        <w:rPr>
          <w:rFonts w:ascii="Palatino Linotype" w:hAnsi="Palatino Linotype" w:cs="Verdana"/>
          <w:bCs/>
          <w:i/>
          <w:szCs w:val="28"/>
        </w:rPr>
        <w:t>und</w:t>
      </w:r>
      <w:r w:rsidRPr="002E2F6E">
        <w:rPr>
          <w:rFonts w:ascii="Palatino Linotype" w:hAnsi="Palatino Linotype" w:cs="Verdana"/>
          <w:bCs/>
          <w:szCs w:val="28"/>
        </w:rPr>
        <w:t xml:space="preserve"> das Morgen</w:t>
      </w:r>
      <w:r w:rsidR="006531AD" w:rsidRPr="002E2F6E">
        <w:rPr>
          <w:rFonts w:ascii="Palatino Linotype" w:hAnsi="Palatino Linotype" w:cs="Verdana"/>
          <w:bCs/>
          <w:szCs w:val="28"/>
          <w:lang w:val="de-DE"/>
        </w:rPr>
        <w:t xml:space="preserve"> – </w:t>
      </w:r>
      <w:r w:rsidRPr="002E2F6E">
        <w:rPr>
          <w:rFonts w:ascii="Palatino Linotype" w:hAnsi="Palatino Linotype" w:cs="Verdana"/>
          <w:bCs/>
          <w:szCs w:val="28"/>
          <w:lang w:val="de-DE"/>
        </w:rPr>
        <w:t>gestaltend</w:t>
      </w:r>
      <w:r w:rsidRPr="002E2F6E">
        <w:rPr>
          <w:rFonts w:ascii="Palatino Linotype" w:hAnsi="Palatino Linotype" w:cs="Verdana"/>
          <w:bCs/>
          <w:szCs w:val="28"/>
        </w:rPr>
        <w:t>.</w:t>
      </w:r>
      <w:r w:rsidRPr="002E2F6E">
        <w:rPr>
          <w:rFonts w:ascii="Palatino Linotype" w:hAnsi="Palatino Linotype" w:cs="Verdana"/>
          <w:bCs/>
          <w:szCs w:val="28"/>
          <w:lang w:val="de-DE"/>
        </w:rPr>
        <w:t xml:space="preserve"> Denn </w:t>
      </w:r>
      <w:r w:rsidRPr="002E2F6E">
        <w:rPr>
          <w:rFonts w:ascii="Palatino Linotype" w:hAnsi="Palatino Linotype"/>
        </w:rPr>
        <w:t>„</w:t>
      </w:r>
      <w:r w:rsidRPr="002E2F6E">
        <w:rPr>
          <w:rFonts w:ascii="Palatino Linotype" w:hAnsi="Palatino Linotype" w:cs="Helvetica"/>
        </w:rPr>
        <w:t>Gott gab uns nicht einen Geist der Furcht, sondern...der Liebe und Besonnenheit“</w:t>
      </w:r>
      <w:r w:rsidRPr="002E2F6E">
        <w:rPr>
          <w:rFonts w:ascii="Palatino Linotype" w:hAnsi="Palatino Linotype" w:cs="Helvetica"/>
          <w:lang w:val="de-DE"/>
        </w:rPr>
        <w:t xml:space="preserve">, schrieb ein Paulusschüler </w:t>
      </w:r>
      <w:r w:rsidR="00453FBA" w:rsidRPr="002E2F6E">
        <w:rPr>
          <w:rFonts w:ascii="Palatino Linotype" w:hAnsi="Palatino Linotype" w:cs="Helvetica"/>
          <w:lang w:val="de-DE"/>
        </w:rPr>
        <w:t xml:space="preserve">zu Beginn des </w:t>
      </w:r>
      <w:r w:rsidRPr="002E2F6E">
        <w:rPr>
          <w:rFonts w:ascii="Palatino Linotype" w:hAnsi="Palatino Linotype" w:cs="Helvetica"/>
          <w:lang w:val="de-DE"/>
        </w:rPr>
        <w:t xml:space="preserve">2. </w:t>
      </w:r>
      <w:r w:rsidR="00453FBA" w:rsidRPr="002E2F6E">
        <w:rPr>
          <w:rFonts w:ascii="Palatino Linotype" w:hAnsi="Palatino Linotype" w:cs="Helvetica"/>
          <w:lang w:val="de-DE"/>
        </w:rPr>
        <w:t>Jh.</w:t>
      </w:r>
      <w:r w:rsidRPr="002E2F6E">
        <w:rPr>
          <w:rFonts w:ascii="Palatino Linotype" w:hAnsi="Palatino Linotype" w:cs="Helvetica"/>
          <w:lang w:val="de-DE"/>
        </w:rPr>
        <w:t xml:space="preserve"> (</w:t>
      </w:r>
      <w:r w:rsidR="00453FBA" w:rsidRPr="002E2F6E">
        <w:rPr>
          <w:rFonts w:ascii="Palatino Linotype" w:hAnsi="Palatino Linotype" w:cs="Helvetica"/>
          <w:lang w:val="de-DE"/>
        </w:rPr>
        <w:t xml:space="preserve">2 Tim </w:t>
      </w:r>
      <w:r w:rsidRPr="002E2F6E">
        <w:rPr>
          <w:rFonts w:ascii="Palatino Linotype" w:hAnsi="Palatino Linotype" w:cs="Helvetica"/>
          <w:lang w:val="de-DE"/>
        </w:rPr>
        <w:t>1,7)</w:t>
      </w:r>
      <w:r w:rsidRPr="002E2F6E">
        <w:rPr>
          <w:rFonts w:ascii="Palatino Linotype" w:hAnsi="Palatino Linotype" w:cs="Helvetica"/>
        </w:rPr>
        <w:t>.</w:t>
      </w:r>
      <w:r w:rsidRPr="002E2F6E">
        <w:rPr>
          <w:rFonts w:ascii="Palatino Linotype" w:hAnsi="Palatino Linotype" w:cs="Helvetica"/>
          <w:lang w:val="de-DE"/>
        </w:rPr>
        <w:t xml:space="preserve"> Und </w:t>
      </w:r>
      <w:r w:rsidRPr="002E2F6E">
        <w:rPr>
          <w:rFonts w:ascii="Palatino Linotype" w:hAnsi="Palatino Linotype"/>
        </w:rPr>
        <w:t xml:space="preserve">Václav Havel </w:t>
      </w:r>
      <w:r w:rsidR="00B97FE9" w:rsidRPr="002E2F6E">
        <w:rPr>
          <w:rFonts w:ascii="Palatino Linotype" w:hAnsi="Palatino Linotype"/>
          <w:lang w:val="de-DE"/>
        </w:rPr>
        <w:t>mahnte</w:t>
      </w:r>
      <w:r w:rsidR="00B97FE9" w:rsidRPr="002E2F6E">
        <w:rPr>
          <w:rFonts w:ascii="Palatino Linotype" w:hAnsi="Palatino Linotype"/>
        </w:rPr>
        <w:t xml:space="preserve"> </w:t>
      </w:r>
      <w:r w:rsidRPr="002E2F6E">
        <w:rPr>
          <w:rFonts w:ascii="Palatino Linotype" w:hAnsi="Palatino Linotype"/>
        </w:rPr>
        <w:t>in einem seiner letzten Essays</w:t>
      </w:r>
      <w:r w:rsidR="009E00CB" w:rsidRPr="002E2F6E">
        <w:rPr>
          <w:rFonts w:ascii="Palatino Linotype" w:hAnsi="Palatino Linotype"/>
          <w:lang w:val="de-DE"/>
        </w:rPr>
        <w:t>, betitelt „Zivilisation ohne Gott“</w:t>
      </w:r>
      <w:r w:rsidRPr="002E2F6E">
        <w:rPr>
          <w:rFonts w:ascii="Palatino Linotype" w:hAnsi="Palatino Linotype"/>
          <w:lang w:val="de-DE"/>
        </w:rPr>
        <w:t>:</w:t>
      </w:r>
      <w:r w:rsidRPr="002E2F6E">
        <w:rPr>
          <w:rStyle w:val="FootnoteReference"/>
          <w:rFonts w:ascii="Palatino Linotype" w:hAnsi="Palatino Linotype"/>
        </w:rPr>
        <w:footnoteReference w:id="5"/>
      </w:r>
      <w:r w:rsidRPr="002E2F6E">
        <w:rPr>
          <w:rFonts w:ascii="Palatino Linotype" w:hAnsi="Palatino Linotype"/>
          <w:bCs/>
          <w:iCs/>
          <w:lang w:val="de-DE"/>
        </w:rPr>
        <w:t xml:space="preserve"> </w:t>
      </w:r>
      <w:r w:rsidRPr="002E2F6E">
        <w:rPr>
          <w:rFonts w:ascii="Palatino Linotype" w:hAnsi="Palatino Linotype"/>
        </w:rPr>
        <w:t xml:space="preserve">Nicht aus Furcht vor Kommendem, </w:t>
      </w:r>
      <w:r w:rsidR="008F5B1A" w:rsidRPr="002E2F6E">
        <w:rPr>
          <w:rFonts w:ascii="Palatino Linotype" w:hAnsi="Palatino Linotype"/>
          <w:lang w:val="de-DE"/>
        </w:rPr>
        <w:t>sondern</w:t>
      </w:r>
      <w:r w:rsidR="009E00CB" w:rsidRPr="002E2F6E">
        <w:rPr>
          <w:rFonts w:ascii="Palatino Linotype" w:hAnsi="Palatino Linotype"/>
          <w:lang w:val="de-DE"/>
        </w:rPr>
        <w:t xml:space="preserve"> aus</w:t>
      </w:r>
      <w:r w:rsidRPr="002E2F6E">
        <w:rPr>
          <w:rFonts w:ascii="Palatino Linotype" w:hAnsi="Palatino Linotype" w:cs="Arial"/>
          <w:szCs w:val="28"/>
        </w:rPr>
        <w:t xml:space="preserve"> Ehrfurcht vor dem </w:t>
      </w:r>
      <w:r w:rsidR="009E00CB" w:rsidRPr="002E2F6E">
        <w:rPr>
          <w:rFonts w:ascii="Palatino Linotype" w:hAnsi="Palatino Linotype" w:cs="Arial"/>
          <w:szCs w:val="28"/>
          <w:lang w:val="de-DE"/>
        </w:rPr>
        <w:t>E</w:t>
      </w:r>
      <w:r w:rsidRPr="002E2F6E">
        <w:rPr>
          <w:rFonts w:ascii="Palatino Linotype" w:hAnsi="Palatino Linotype" w:cs="Arial"/>
          <w:szCs w:val="28"/>
        </w:rPr>
        <w:t xml:space="preserve">wigen </w:t>
      </w:r>
      <w:r w:rsidR="009E00CB" w:rsidRPr="002E2F6E">
        <w:rPr>
          <w:rFonts w:ascii="Palatino Linotype" w:hAnsi="Palatino Linotype" w:cs="Arial"/>
          <w:szCs w:val="28"/>
        </w:rPr>
        <w:t>im Hier und Jetzt</w:t>
      </w:r>
      <w:r w:rsidR="008F5B1A" w:rsidRPr="002E2F6E">
        <w:rPr>
          <w:rFonts w:ascii="Palatino Linotype" w:hAnsi="Palatino Linotype"/>
          <w:lang w:val="de-DE"/>
        </w:rPr>
        <w:t xml:space="preserve"> </w:t>
      </w:r>
      <w:r w:rsidRPr="002E2F6E">
        <w:rPr>
          <w:rFonts w:ascii="Palatino Linotype" w:hAnsi="Palatino Linotype"/>
        </w:rPr>
        <w:t>erwachse Zukunftsfähigkeit</w:t>
      </w:r>
      <w:r w:rsidRPr="002E2F6E">
        <w:rPr>
          <w:rFonts w:ascii="Palatino Linotype" w:hAnsi="Palatino Linotype"/>
          <w:lang w:val="de-DE"/>
        </w:rPr>
        <w:t>.</w:t>
      </w:r>
      <w:r w:rsidRPr="002E2F6E">
        <w:rPr>
          <w:rFonts w:ascii="Palatino Linotype" w:hAnsi="Palatino Linotype"/>
        </w:rPr>
        <w:t xml:space="preserve"> </w:t>
      </w:r>
    </w:p>
    <w:p w14:paraId="25830B57" w14:textId="767B2701" w:rsidR="005504B0" w:rsidRPr="002E2F6E" w:rsidRDefault="005504B0" w:rsidP="005504B0">
      <w:pPr>
        <w:rPr>
          <w:rFonts w:ascii="Palatino Linotype" w:hAnsi="Palatino Linotype" w:cs="Verdana"/>
          <w:bCs/>
          <w:szCs w:val="28"/>
        </w:rPr>
      </w:pPr>
      <w:r w:rsidRPr="002E2F6E">
        <w:rPr>
          <w:rFonts w:ascii="Palatino Linotype" w:hAnsi="Palatino Linotype" w:cs="Verdana"/>
          <w:bCs/>
          <w:szCs w:val="28"/>
        </w:rPr>
        <w:tab/>
        <w:t xml:space="preserve">Gott wird in die Gegenwart hinein geboren. Das Thema variiert sich durch die Jahrhunderte. In der frühchristlichen Reliefkunst des vierten Jahrhunderts </w:t>
      </w:r>
      <w:r w:rsidR="006531AD" w:rsidRPr="002E2F6E">
        <w:rPr>
          <w:rFonts w:ascii="Palatino Linotype" w:hAnsi="Palatino Linotype" w:cs="Verdana"/>
          <w:bCs/>
          <w:szCs w:val="28"/>
          <w:lang w:val="de-DE"/>
        </w:rPr>
        <w:t>rührt</w:t>
      </w:r>
      <w:r w:rsidRPr="002E2F6E">
        <w:rPr>
          <w:rFonts w:ascii="Palatino Linotype" w:hAnsi="Palatino Linotype" w:cs="Verdana"/>
          <w:bCs/>
          <w:szCs w:val="28"/>
          <w:lang w:val="de-DE"/>
        </w:rPr>
        <w:t xml:space="preserve"> ein</w:t>
      </w:r>
      <w:r w:rsidRPr="002E2F6E">
        <w:rPr>
          <w:rFonts w:ascii="Palatino Linotype" w:hAnsi="Palatino Linotype" w:cs="Verdana"/>
          <w:bCs/>
          <w:szCs w:val="28"/>
        </w:rPr>
        <w:t xml:space="preserve"> </w:t>
      </w:r>
      <w:r w:rsidR="003F6617">
        <w:rPr>
          <w:rFonts w:ascii="Palatino Linotype" w:hAnsi="Palatino Linotype" w:cs="Verdana"/>
          <w:bCs/>
          <w:szCs w:val="28"/>
          <w:lang w:val="de-DE"/>
        </w:rPr>
        <w:t>w</w:t>
      </w:r>
      <w:r w:rsidR="003F6617" w:rsidRPr="005B727B">
        <w:rPr>
          <w:rFonts w:ascii="Palatino Linotype" w:hAnsi="Palatino Linotype" w:cs="Verdana"/>
          <w:bCs/>
          <w:szCs w:val="28"/>
        </w:rPr>
        <w:t>eihnacht</w:t>
      </w:r>
      <w:proofErr w:type="spellStart"/>
      <w:r w:rsidR="003F6617">
        <w:rPr>
          <w:rFonts w:ascii="Palatino Linotype" w:hAnsi="Palatino Linotype" w:cs="Verdana"/>
          <w:bCs/>
          <w:szCs w:val="28"/>
          <w:lang w:val="de-DE"/>
        </w:rPr>
        <w:t>licher</w:t>
      </w:r>
      <w:proofErr w:type="spellEnd"/>
      <w:r w:rsidR="003F6617">
        <w:rPr>
          <w:rFonts w:ascii="Palatino Linotype" w:hAnsi="Palatino Linotype" w:cs="Verdana"/>
          <w:bCs/>
          <w:szCs w:val="28"/>
          <w:lang w:val="de-DE"/>
        </w:rPr>
        <w:t xml:space="preserve"> Bildtypus</w:t>
      </w:r>
      <w:r w:rsidRPr="002E2F6E">
        <w:rPr>
          <w:rFonts w:ascii="Palatino Linotype" w:hAnsi="Palatino Linotype" w:cs="Verdana"/>
          <w:bCs/>
          <w:szCs w:val="28"/>
          <w:lang w:val="de-DE"/>
        </w:rPr>
        <w:t xml:space="preserve"> besonders </w:t>
      </w:r>
      <w:r w:rsidR="006531AD" w:rsidRPr="002E2F6E">
        <w:rPr>
          <w:rFonts w:ascii="Palatino Linotype" w:hAnsi="Palatino Linotype" w:cs="Verdana"/>
          <w:bCs/>
          <w:szCs w:val="28"/>
          <w:lang w:val="de-DE"/>
        </w:rPr>
        <w:t>an</w:t>
      </w:r>
      <w:r w:rsidRPr="002E2F6E">
        <w:rPr>
          <w:rFonts w:ascii="Palatino Linotype" w:hAnsi="Palatino Linotype" w:cs="Verdana"/>
          <w:bCs/>
          <w:szCs w:val="28"/>
          <w:lang w:val="de-DE"/>
        </w:rPr>
        <w:t>.</w:t>
      </w:r>
      <w:r w:rsidRPr="002E2F6E">
        <w:rPr>
          <w:rFonts w:ascii="Palatino Linotype" w:hAnsi="Palatino Linotype" w:cs="Verdana"/>
          <w:bCs/>
          <w:szCs w:val="28"/>
        </w:rPr>
        <w:t xml:space="preserve"> Nicht die Archetype Mutter, Kind, Vater kommt uns entgegen. Im Zentrum liegt ein stramm gewickeltes Kind in einem Weidenkorb, und über seinem Leib atmen warm Esel und Ochs</w:t>
      </w:r>
      <w:r w:rsidR="00B71C59" w:rsidRPr="002E2F6E">
        <w:rPr>
          <w:rFonts w:ascii="Palatino Linotype" w:hAnsi="Palatino Linotype" w:cs="Verdana"/>
          <w:bCs/>
          <w:szCs w:val="28"/>
          <w:lang w:val="de-DE"/>
        </w:rPr>
        <w:t>.</w:t>
      </w:r>
      <w:r w:rsidR="00B71C59" w:rsidRPr="002E2F6E">
        <w:rPr>
          <w:rStyle w:val="FootnoteReference"/>
          <w:rFonts w:ascii="Palatino Linotype" w:hAnsi="Palatino Linotype" w:cs="Verdana"/>
          <w:bCs/>
          <w:szCs w:val="28"/>
          <w:lang w:val="de-DE"/>
        </w:rPr>
        <w:footnoteReference w:id="6"/>
      </w:r>
      <w:r w:rsidRPr="002E2F6E">
        <w:rPr>
          <w:rFonts w:ascii="Palatino Linotype" w:hAnsi="Palatino Linotype" w:cs="Verdana"/>
          <w:bCs/>
          <w:szCs w:val="28"/>
        </w:rPr>
        <w:t xml:space="preserve"> Will sagen: Das Kind ist in tiefer, gegenwartsbezogener Kreatürlichkeit angekommen, auf Augenhöhe mit diesen Geschöpfen, die im </w:t>
      </w:r>
      <w:r w:rsidRPr="002E2F6E">
        <w:rPr>
          <w:rFonts w:ascii="Palatino Linotype" w:hAnsi="Palatino Linotype" w:cs="Verdana"/>
          <w:bCs/>
          <w:i/>
          <w:iCs/>
          <w:szCs w:val="28"/>
        </w:rPr>
        <w:t>Jetzt</w:t>
      </w:r>
      <w:r w:rsidRPr="002E2F6E">
        <w:rPr>
          <w:rFonts w:ascii="Palatino Linotype" w:hAnsi="Palatino Linotype" w:cs="Verdana"/>
          <w:bCs/>
          <w:szCs w:val="28"/>
        </w:rPr>
        <w:t xml:space="preserve"> atmen, sich um Morgen nicht ängsten </w:t>
      </w:r>
      <w:r w:rsidRPr="002E2F6E">
        <w:rPr>
          <w:rFonts w:ascii="Palatino Linotype" w:hAnsi="Palatino Linotype" w:cs="Verdana"/>
          <w:bCs/>
          <w:szCs w:val="28"/>
          <w:lang w:val="de-DE"/>
        </w:rPr>
        <w:t xml:space="preserve">können </w:t>
      </w:r>
      <w:r w:rsidRPr="002E2F6E">
        <w:rPr>
          <w:rFonts w:ascii="Palatino Linotype" w:hAnsi="Palatino Linotype" w:cs="Verdana"/>
          <w:bCs/>
          <w:szCs w:val="28"/>
        </w:rPr>
        <w:t xml:space="preserve">und Gestern vergangen sein lassen. Die Menschen dagegen, die die </w:t>
      </w:r>
      <w:r w:rsidRPr="002E2F6E">
        <w:rPr>
          <w:rFonts w:ascii="Palatino Linotype" w:hAnsi="Palatino Linotype" w:cs="Verdana"/>
          <w:bCs/>
          <w:i/>
          <w:iCs/>
          <w:szCs w:val="28"/>
        </w:rPr>
        <w:lastRenderedPageBreak/>
        <w:t>Zukunft</w:t>
      </w:r>
      <w:r w:rsidRPr="002E2F6E">
        <w:rPr>
          <w:rFonts w:ascii="Palatino Linotype" w:hAnsi="Palatino Linotype" w:cs="Verdana"/>
          <w:bCs/>
          <w:szCs w:val="28"/>
        </w:rPr>
        <w:t xml:space="preserve"> des Knaben vor Augen sehen, finden sich an den äußeren Bildrändern wieder, abgedrängt: links Weise aus dem Osten mit phrygischen Mützen, die den künftigen König Jerusalems im Kopf haben, aber vor lauter Stallvieh-Hinterteilen nicht an ihn herankommen; am rechten Außenrand, in ein Gewand vergraben, Maria, in ihrem Herzen die Worte des Engels bewegend, Worte über den künftigen Heiland. Auf einem Marmorfragment, d</w:t>
      </w:r>
      <w:r w:rsidR="0022798C">
        <w:rPr>
          <w:rFonts w:ascii="Palatino Linotype" w:hAnsi="Palatino Linotype" w:cs="Verdana"/>
          <w:bCs/>
          <w:szCs w:val="28"/>
          <w:lang w:val="de-DE"/>
        </w:rPr>
        <w:t xml:space="preserve">en </w:t>
      </w:r>
      <w:r w:rsidRPr="002E2F6E">
        <w:rPr>
          <w:rFonts w:ascii="Palatino Linotype" w:hAnsi="Palatino Linotype" w:cs="Verdana"/>
          <w:bCs/>
          <w:szCs w:val="28"/>
        </w:rPr>
        <w:t>Bild</w:t>
      </w:r>
      <w:proofErr w:type="spellStart"/>
      <w:r w:rsidR="0022798C">
        <w:rPr>
          <w:rFonts w:ascii="Palatino Linotype" w:hAnsi="Palatino Linotype" w:cs="Verdana"/>
          <w:bCs/>
          <w:szCs w:val="28"/>
          <w:lang w:val="de-DE"/>
        </w:rPr>
        <w:t>typus</w:t>
      </w:r>
      <w:proofErr w:type="spellEnd"/>
      <w:r w:rsidRPr="002E2F6E">
        <w:rPr>
          <w:rFonts w:ascii="Palatino Linotype" w:hAnsi="Palatino Linotype" w:cs="Verdana"/>
          <w:bCs/>
          <w:szCs w:val="28"/>
        </w:rPr>
        <w:t xml:space="preserve"> variierend, lacht der Ochs dem Wickelkind ins Gesicht; das Kind hebt den Kopf und blickt dem Tier in die Augen.</w:t>
      </w:r>
      <w:r w:rsidRPr="002E2F6E">
        <w:rPr>
          <w:rStyle w:val="FootnoteReference"/>
          <w:rFonts w:ascii="Palatino Linotype" w:hAnsi="Palatino Linotype" w:cs="Verdana"/>
          <w:bCs/>
          <w:szCs w:val="28"/>
        </w:rPr>
        <w:footnoteReference w:id="7"/>
      </w:r>
      <w:r w:rsidRPr="002E2F6E">
        <w:rPr>
          <w:rFonts w:ascii="Palatino Linotype" w:hAnsi="Palatino Linotype" w:cs="Verdana"/>
          <w:bCs/>
          <w:szCs w:val="28"/>
        </w:rPr>
        <w:t xml:space="preserve"> Gott im Jetzt, in der Du-Situation. Hier nicht mit Menschen, vielmehr mit der Kreatur, die den Moment </w:t>
      </w:r>
      <w:r w:rsidRPr="002E2F6E">
        <w:rPr>
          <w:rFonts w:ascii="Palatino Linotype" w:hAnsi="Palatino Linotype" w:cs="Verdana"/>
          <w:bCs/>
          <w:szCs w:val="28"/>
          <w:lang w:val="de-DE"/>
        </w:rPr>
        <w:t>lebt</w:t>
      </w:r>
      <w:r w:rsidRPr="002E2F6E">
        <w:rPr>
          <w:rFonts w:ascii="Palatino Linotype" w:hAnsi="Palatino Linotype" w:cs="Verdana"/>
          <w:bCs/>
          <w:szCs w:val="28"/>
        </w:rPr>
        <w:t>. Gott näh</w:t>
      </w:r>
      <w:r w:rsidR="00453FBA" w:rsidRPr="002E2F6E">
        <w:rPr>
          <w:rFonts w:ascii="Palatino Linotype" w:hAnsi="Palatino Linotype" w:cs="Verdana"/>
          <w:bCs/>
          <w:szCs w:val="28"/>
          <w:lang w:val="de-DE"/>
        </w:rPr>
        <w:t>e</w:t>
      </w:r>
      <w:r w:rsidRPr="002E2F6E">
        <w:rPr>
          <w:rFonts w:ascii="Palatino Linotype" w:hAnsi="Palatino Linotype" w:cs="Verdana"/>
          <w:bCs/>
          <w:szCs w:val="28"/>
        </w:rPr>
        <w:t xml:space="preserve">rt sich diesen Vertretern der Schöpfung nicht mit der Liebe zur Macht, sondern in Ohnmacht, angewiesen auf ihren wärmenden Leib, Atem und Blick. Er nähert sich mit der Liebe des </w:t>
      </w:r>
      <w:r w:rsidRPr="002E2F6E">
        <w:rPr>
          <w:rFonts w:ascii="Palatino Linotype" w:hAnsi="Palatino Linotype" w:cs="Verdana"/>
          <w:bCs/>
          <w:szCs w:val="28"/>
          <w:lang w:val="de-DE"/>
        </w:rPr>
        <w:t xml:space="preserve">sich dem </w:t>
      </w:r>
      <w:r w:rsidR="00EE0AD0" w:rsidRPr="002E2F6E">
        <w:rPr>
          <w:rFonts w:ascii="Palatino Linotype" w:hAnsi="Palatino Linotype" w:cs="Verdana"/>
          <w:bCs/>
          <w:szCs w:val="28"/>
          <w:lang w:val="de-DE"/>
        </w:rPr>
        <w:t>A</w:t>
      </w:r>
      <w:r w:rsidRPr="002E2F6E">
        <w:rPr>
          <w:rFonts w:ascii="Palatino Linotype" w:hAnsi="Palatino Linotype" w:cs="Verdana"/>
          <w:bCs/>
          <w:szCs w:val="28"/>
          <w:lang w:val="de-DE"/>
        </w:rPr>
        <w:t xml:space="preserve">nderen entgegenstreckenden </w:t>
      </w:r>
      <w:r w:rsidRPr="002E2F6E">
        <w:rPr>
          <w:rFonts w:ascii="Palatino Linotype" w:hAnsi="Palatino Linotype" w:cs="Verdana"/>
          <w:bCs/>
          <w:szCs w:val="28"/>
        </w:rPr>
        <w:t xml:space="preserve">Kindes—und rettet </w:t>
      </w:r>
      <w:r w:rsidRPr="002E2F6E">
        <w:rPr>
          <w:rFonts w:ascii="Palatino Linotype" w:hAnsi="Palatino Linotype" w:cs="Verdana"/>
          <w:bCs/>
          <w:i/>
          <w:szCs w:val="28"/>
        </w:rPr>
        <w:t>so</w:t>
      </w:r>
      <w:r w:rsidRPr="002E2F6E">
        <w:rPr>
          <w:rFonts w:ascii="Palatino Linotype" w:hAnsi="Palatino Linotype" w:cs="Verdana"/>
          <w:bCs/>
          <w:szCs w:val="28"/>
        </w:rPr>
        <w:t xml:space="preserve"> die Welt. </w:t>
      </w:r>
    </w:p>
    <w:p w14:paraId="2F56C227" w14:textId="16D8E4B1" w:rsidR="005504B0" w:rsidRPr="002E2F6E" w:rsidRDefault="005504B0" w:rsidP="005504B0">
      <w:pPr>
        <w:rPr>
          <w:rFonts w:ascii="Palatino Linotype" w:hAnsi="Palatino Linotype" w:cs="Verdana"/>
          <w:bCs/>
          <w:szCs w:val="28"/>
        </w:rPr>
      </w:pPr>
      <w:r w:rsidRPr="002E2F6E">
        <w:rPr>
          <w:rFonts w:ascii="Palatino Linotype" w:hAnsi="Palatino Linotype" w:cs="Verdana"/>
          <w:bCs/>
          <w:szCs w:val="28"/>
        </w:rPr>
        <w:tab/>
        <w:t>Gott im Moment des Jetzt. Die Kirchen erleben dies im jeweiligen Hören auf die Schrift. Sie erfahren es in den Sakramenten, in Taufe und Abendmahl, die Kreuz und Auferstehen Jesu ver</w:t>
      </w:r>
      <w:r w:rsidRPr="002E2F6E">
        <w:rPr>
          <w:rFonts w:ascii="Palatino Linotype" w:hAnsi="Palatino Linotype" w:cs="Verdana"/>
          <w:bCs/>
          <w:i/>
          <w:szCs w:val="28"/>
        </w:rPr>
        <w:t>gegenwärtigen</w:t>
      </w:r>
      <w:r w:rsidR="00EE0AD0" w:rsidRPr="002E2F6E">
        <w:rPr>
          <w:rFonts w:ascii="Palatino Linotype" w:hAnsi="Palatino Linotype" w:cs="Verdana"/>
          <w:bCs/>
          <w:iCs/>
          <w:szCs w:val="28"/>
          <w:lang w:val="de-DE"/>
        </w:rPr>
        <w:t xml:space="preserve"> wollen</w:t>
      </w:r>
      <w:r w:rsidRPr="002E2F6E">
        <w:rPr>
          <w:rFonts w:ascii="Palatino Linotype" w:hAnsi="Palatino Linotype" w:cs="Verdana"/>
          <w:bCs/>
          <w:szCs w:val="28"/>
        </w:rPr>
        <w:t>. Im Sakrament verblasst die Zeitdimension. Die Gläubigen werden dem Jerusalemer Geschehen von damals gleichzeitig</w:t>
      </w:r>
      <w:r w:rsidR="006531AD" w:rsidRPr="002E2F6E">
        <w:rPr>
          <w:rFonts w:ascii="Palatino Linotype" w:hAnsi="Palatino Linotype" w:cs="Verdana"/>
          <w:bCs/>
          <w:szCs w:val="28"/>
          <w:lang w:val="de-DE"/>
        </w:rPr>
        <w:t xml:space="preserve"> – </w:t>
      </w:r>
      <w:r w:rsidRPr="002E2F6E">
        <w:rPr>
          <w:rFonts w:ascii="Palatino Linotype" w:hAnsi="Palatino Linotype" w:cs="Verdana"/>
          <w:bCs/>
          <w:szCs w:val="28"/>
        </w:rPr>
        <w:t xml:space="preserve">in es hineingezogen. Und umgekehrt lässt sich der Mensch gewordene Gott in </w:t>
      </w:r>
      <w:r w:rsidRPr="002E2F6E">
        <w:rPr>
          <w:rFonts w:ascii="Palatino Linotype" w:hAnsi="Palatino Linotype" w:cs="Verdana"/>
          <w:bCs/>
          <w:i/>
          <w:szCs w:val="28"/>
        </w:rPr>
        <w:t>unser</w:t>
      </w:r>
      <w:r w:rsidRPr="002E2F6E">
        <w:rPr>
          <w:rFonts w:ascii="Palatino Linotype" w:hAnsi="Palatino Linotype" w:cs="Verdana"/>
          <w:bCs/>
          <w:szCs w:val="28"/>
        </w:rPr>
        <w:t xml:space="preserve"> Leiden hineinziehen, in unser Verlassen-Sein, in die Einsamkeit eine</w:t>
      </w:r>
      <w:r w:rsidRPr="002E2F6E">
        <w:rPr>
          <w:rFonts w:ascii="Palatino Linotype" w:hAnsi="Palatino Linotype" w:cs="Verdana"/>
          <w:bCs/>
          <w:szCs w:val="28"/>
          <w:lang w:val="de-DE"/>
        </w:rPr>
        <w:t xml:space="preserve">s Krankenzimmers – </w:t>
      </w:r>
      <w:r w:rsidRPr="002E2F6E">
        <w:rPr>
          <w:rFonts w:ascii="Palatino Linotype" w:hAnsi="Palatino Linotype" w:cs="Verdana"/>
          <w:bCs/>
          <w:szCs w:val="28"/>
        </w:rPr>
        <w:t>ebenso wie in unsere Freude.</w:t>
      </w:r>
    </w:p>
    <w:p w14:paraId="2E6318D4" w14:textId="6A17714B" w:rsidR="005504B0" w:rsidRPr="002E2F6E" w:rsidRDefault="005504B0" w:rsidP="005504B0">
      <w:pPr>
        <w:ind w:firstLine="720"/>
        <w:rPr>
          <w:rFonts w:ascii="Palatino Linotype" w:hAnsi="Palatino Linotype" w:cs="Verdana"/>
          <w:bCs/>
          <w:szCs w:val="28"/>
        </w:rPr>
      </w:pPr>
      <w:r w:rsidRPr="002E2F6E">
        <w:rPr>
          <w:rFonts w:ascii="Palatino Linotype" w:hAnsi="Palatino Linotype" w:cs="Verdana"/>
          <w:bCs/>
          <w:szCs w:val="28"/>
        </w:rPr>
        <w:t xml:space="preserve">Gott im Moment des Jetzt. Mögen wir es an Weihnachten wieder lernen. An wie vielen Tagen des Jahres leben wir </w:t>
      </w:r>
      <w:r w:rsidRPr="002E2F6E">
        <w:rPr>
          <w:rFonts w:ascii="Palatino Linotype" w:hAnsi="Palatino Linotype" w:cs="Verdana"/>
          <w:bCs/>
          <w:i/>
          <w:szCs w:val="28"/>
        </w:rPr>
        <w:t>nicht</w:t>
      </w:r>
      <w:r w:rsidRPr="002E2F6E">
        <w:rPr>
          <w:rFonts w:ascii="Palatino Linotype" w:hAnsi="Palatino Linotype" w:cs="Verdana"/>
          <w:bCs/>
          <w:szCs w:val="28"/>
        </w:rPr>
        <w:t xml:space="preserve"> in der Gegenwart, sondern auf anderes </w:t>
      </w:r>
      <w:r w:rsidRPr="002E2F6E">
        <w:rPr>
          <w:rFonts w:ascii="Palatino Linotype" w:hAnsi="Palatino Linotype" w:cs="Verdana"/>
          <w:bCs/>
          <w:i/>
          <w:szCs w:val="28"/>
        </w:rPr>
        <w:t>hin</w:t>
      </w:r>
      <w:r w:rsidRPr="002E2F6E">
        <w:rPr>
          <w:rFonts w:ascii="Palatino Linotype" w:hAnsi="Palatino Linotype" w:cs="Verdana"/>
          <w:bCs/>
          <w:szCs w:val="28"/>
        </w:rPr>
        <w:t>? Wie oft degradieren wir den Jetzttag zum bloßen Vehikel, um vermeintlich Höherem näher zu kommen? Und wenn dieses Ziel erreicht ist</w:t>
      </w:r>
      <w:r w:rsidR="004B6BE6">
        <w:rPr>
          <w:rFonts w:ascii="Palatino Linotype" w:hAnsi="Palatino Linotype" w:cs="Verdana"/>
          <w:bCs/>
          <w:szCs w:val="28"/>
          <w:lang w:val="de-DE"/>
        </w:rPr>
        <w:t xml:space="preserve"> – </w:t>
      </w:r>
      <w:r w:rsidRPr="002E2F6E">
        <w:rPr>
          <w:rFonts w:ascii="Palatino Linotype" w:hAnsi="Palatino Linotype" w:cs="Verdana"/>
          <w:bCs/>
          <w:szCs w:val="28"/>
        </w:rPr>
        <w:t xml:space="preserve">was dann? Dann ist unser Durst nicht gestillt. Die Freude weicht neuem Verlangen. Wir eilen weiter. Aber wohin? Wo letztlich hin? C. S. Lewis deutete unser unstillbares Sehnen als das schwache Sich-Erinnern des Menschen an Gottes transzendente Wirklichkeit. Als Hintergrundstrahlung jenseitigen Seins. Nur dort werde die menschliche Ur-Sehnsucht zu stillen sein; letztlich dann, wenn wir, mit Christus auferstanden, Gott von Angesicht zu Angesicht sehen werden und </w:t>
      </w:r>
      <w:r w:rsidR="00B71C59" w:rsidRPr="002E2F6E">
        <w:rPr>
          <w:rFonts w:ascii="Palatino Linotype" w:hAnsi="Palatino Linotype" w:cs="Verdana"/>
          <w:bCs/>
          <w:szCs w:val="28"/>
          <w:lang w:val="de-DE"/>
        </w:rPr>
        <w:t>der</w:t>
      </w:r>
      <w:r w:rsidRPr="002E2F6E">
        <w:rPr>
          <w:rFonts w:ascii="Palatino Linotype" w:hAnsi="Palatino Linotype" w:cs="Verdana"/>
          <w:bCs/>
          <w:szCs w:val="28"/>
        </w:rPr>
        <w:t xml:space="preserve"> durstige Mund</w:t>
      </w:r>
      <w:r w:rsidR="00B71C59" w:rsidRPr="002E2F6E">
        <w:rPr>
          <w:rFonts w:ascii="Palatino Linotype" w:hAnsi="Palatino Linotype" w:cs="Verdana"/>
          <w:bCs/>
          <w:szCs w:val="28"/>
          <w:lang w:val="de-DE"/>
        </w:rPr>
        <w:t xml:space="preserve"> trinken wird. </w:t>
      </w:r>
    </w:p>
    <w:p w14:paraId="2ABC3B82" w14:textId="2C60B21E" w:rsidR="005504B0" w:rsidRPr="002E2F6E" w:rsidRDefault="005504B0" w:rsidP="005504B0">
      <w:pPr>
        <w:ind w:firstLine="720"/>
        <w:rPr>
          <w:rFonts w:ascii="Palatino Linotype" w:hAnsi="Palatino Linotype"/>
          <w:lang w:val="en-US"/>
        </w:rPr>
      </w:pPr>
      <w:r w:rsidRPr="002E2F6E">
        <w:rPr>
          <w:rFonts w:ascii="Palatino Linotype" w:hAnsi="Palatino Linotype" w:cs="Verdana"/>
          <w:bCs/>
          <w:szCs w:val="28"/>
        </w:rPr>
        <w:t>In der Zwischenzeit ist Gott im Hier und Jetzt vernehmbar leise wie ein Kind, das auf Zehenspitzen kommt. Unscheinbar. In einer von Menschen verfassten Schrift. In menschlich unzulänglichen Gottesdienst</w:t>
      </w:r>
      <w:r w:rsidRPr="002E2F6E">
        <w:rPr>
          <w:rFonts w:ascii="Palatino Linotype" w:hAnsi="Palatino Linotype" w:cs="Verdana"/>
          <w:bCs/>
          <w:szCs w:val="28"/>
          <w:lang w:val="de-DE"/>
        </w:rPr>
        <w:t>e</w:t>
      </w:r>
      <w:r w:rsidRPr="002E2F6E">
        <w:rPr>
          <w:rFonts w:ascii="Palatino Linotype" w:hAnsi="Palatino Linotype" w:cs="Verdana"/>
          <w:bCs/>
          <w:szCs w:val="28"/>
        </w:rPr>
        <w:t xml:space="preserve">n. In einem guten Buch. Im wärmenden Blick eines Mitmenschen. Im Lächeln eines </w:t>
      </w:r>
      <w:r w:rsidRPr="002E2F6E">
        <w:rPr>
          <w:rFonts w:ascii="Palatino Linotype" w:hAnsi="Palatino Linotype" w:cs="Verdana"/>
          <w:bCs/>
          <w:szCs w:val="28"/>
          <w:lang w:val="de-DE"/>
        </w:rPr>
        <w:t>anderen</w:t>
      </w:r>
      <w:r w:rsidRPr="002E2F6E">
        <w:rPr>
          <w:rFonts w:ascii="Palatino Linotype" w:hAnsi="Palatino Linotype" w:cs="Verdana"/>
          <w:bCs/>
          <w:szCs w:val="28"/>
        </w:rPr>
        <w:t xml:space="preserve">. Im Berühren </w:t>
      </w:r>
      <w:r w:rsidR="00874FAD" w:rsidRPr="002E2F6E">
        <w:rPr>
          <w:rFonts w:ascii="Palatino Linotype" w:hAnsi="Palatino Linotype" w:cs="Verdana"/>
          <w:bCs/>
          <w:szCs w:val="28"/>
          <w:lang w:val="de-DE"/>
        </w:rPr>
        <w:t>der</w:t>
      </w:r>
      <w:r w:rsidRPr="002E2F6E">
        <w:rPr>
          <w:rFonts w:ascii="Palatino Linotype" w:hAnsi="Palatino Linotype" w:cs="Verdana"/>
          <w:bCs/>
          <w:szCs w:val="28"/>
        </w:rPr>
        <w:t xml:space="preserve"> </w:t>
      </w:r>
      <w:r w:rsidR="00FE05D0" w:rsidRPr="002E2F6E">
        <w:rPr>
          <w:rFonts w:ascii="Palatino Linotype" w:hAnsi="Palatino Linotype" w:cs="Verdana"/>
          <w:bCs/>
          <w:szCs w:val="28"/>
          <w:lang w:val="de-DE"/>
        </w:rPr>
        <w:t>Liebenden</w:t>
      </w:r>
      <w:r w:rsidRPr="002E2F6E">
        <w:rPr>
          <w:rFonts w:ascii="Palatino Linotype" w:hAnsi="Palatino Linotype" w:cs="Verdana"/>
          <w:bCs/>
          <w:szCs w:val="28"/>
        </w:rPr>
        <w:t xml:space="preserve">. Gott </w:t>
      </w:r>
      <w:r w:rsidRPr="002E2F6E">
        <w:rPr>
          <w:rFonts w:ascii="Palatino Linotype" w:hAnsi="Palatino Linotype" w:cs="Verdana"/>
          <w:bCs/>
          <w:i/>
          <w:szCs w:val="28"/>
        </w:rPr>
        <w:t>gegenwärtig</w:t>
      </w:r>
      <w:r w:rsidRPr="002E2F6E">
        <w:rPr>
          <w:rFonts w:ascii="Palatino Linotype" w:hAnsi="Palatino Linotype" w:cs="Verdana"/>
          <w:bCs/>
          <w:szCs w:val="28"/>
        </w:rPr>
        <w:t xml:space="preserve"> für den, der seine Sinne schärft. Sorgen wir, dass wir mit dem Augenblick nicht das Ewige verlieren. Das wünsche ich uns zu Weihnachten: ein Entschleunigen, das dem Moment sein Recht gibt. Legen wir die wichtige Arbeit, die </w:t>
      </w:r>
      <w:r w:rsidR="006531AD" w:rsidRPr="002E2F6E">
        <w:rPr>
          <w:rFonts w:ascii="Palatino Linotype" w:hAnsi="Palatino Linotype" w:cs="Verdana"/>
          <w:bCs/>
          <w:szCs w:val="28"/>
          <w:lang w:val="de-DE"/>
        </w:rPr>
        <w:t xml:space="preserve">wir </w:t>
      </w:r>
      <w:r w:rsidRPr="002E2F6E">
        <w:rPr>
          <w:rFonts w:ascii="Palatino Linotype" w:hAnsi="Palatino Linotype" w:cs="Verdana"/>
          <w:bCs/>
          <w:szCs w:val="28"/>
        </w:rPr>
        <w:t xml:space="preserve">nicht mehr </w:t>
      </w:r>
      <w:r w:rsidRPr="002E2F6E">
        <w:rPr>
          <w:rFonts w:ascii="Palatino Linotype" w:hAnsi="Palatino Linotype" w:cs="Verdana"/>
          <w:bCs/>
          <w:szCs w:val="28"/>
          <w:lang w:val="de-DE"/>
        </w:rPr>
        <w:t>vor</w:t>
      </w:r>
      <w:r w:rsidR="00874FAD" w:rsidRPr="002E2F6E">
        <w:rPr>
          <w:rFonts w:ascii="Palatino Linotype" w:hAnsi="Palatino Linotype" w:cs="Verdana"/>
          <w:bCs/>
          <w:szCs w:val="28"/>
          <w:lang w:val="de-DE"/>
        </w:rPr>
        <w:t xml:space="preserve"> de</w:t>
      </w:r>
      <w:r w:rsidRPr="002E2F6E">
        <w:rPr>
          <w:rFonts w:ascii="Palatino Linotype" w:hAnsi="Palatino Linotype" w:cs="Verdana"/>
          <w:bCs/>
          <w:szCs w:val="28"/>
          <w:lang w:val="de-DE"/>
        </w:rPr>
        <w:t xml:space="preserve">m Fest </w:t>
      </w:r>
      <w:r w:rsidR="006531AD" w:rsidRPr="002E2F6E">
        <w:rPr>
          <w:rFonts w:ascii="Palatino Linotype" w:hAnsi="Palatino Linotype" w:cs="Verdana"/>
          <w:bCs/>
          <w:szCs w:val="28"/>
          <w:lang w:val="de-DE"/>
        </w:rPr>
        <w:t>erledigten</w:t>
      </w:r>
      <w:r w:rsidRPr="002E2F6E">
        <w:rPr>
          <w:rFonts w:ascii="Palatino Linotype" w:hAnsi="Palatino Linotype" w:cs="Verdana"/>
          <w:bCs/>
          <w:szCs w:val="28"/>
        </w:rPr>
        <w:t>, legen wir sie getrost ein paar Tage zur Seite. Wir tun unserem Menschsein etwas Gutes. Einem Menschsein, das auf soziales Binden angelegt ist</w:t>
      </w:r>
      <w:r w:rsidRPr="002E2F6E">
        <w:rPr>
          <w:rFonts w:ascii="Palatino Linotype" w:hAnsi="Palatino Linotype" w:cs="Verdana"/>
          <w:bCs/>
          <w:szCs w:val="28"/>
          <w:lang w:val="de-DE"/>
        </w:rPr>
        <w:t xml:space="preserve"> </w:t>
      </w:r>
      <w:r w:rsidRPr="002E2F6E">
        <w:rPr>
          <w:rFonts w:ascii="Palatino Linotype" w:hAnsi="Palatino Linotype" w:cs="Verdana"/>
          <w:bCs/>
          <w:szCs w:val="28"/>
        </w:rPr>
        <w:t xml:space="preserve">und tief im Innern nach Gott sich sehnt. </w:t>
      </w:r>
      <w:r w:rsidRPr="002E2F6E">
        <w:rPr>
          <w:rFonts w:ascii="Palatino Linotype" w:hAnsi="Palatino Linotype" w:cs="Verdana"/>
          <w:bCs/>
          <w:i/>
          <w:szCs w:val="28"/>
        </w:rPr>
        <w:t>Euch</w:t>
      </w:r>
      <w:r w:rsidRPr="002E2F6E">
        <w:rPr>
          <w:rFonts w:ascii="Palatino Linotype" w:hAnsi="Palatino Linotype" w:cs="Verdana"/>
          <w:bCs/>
          <w:szCs w:val="28"/>
        </w:rPr>
        <w:t xml:space="preserve"> ist der Heiland geboren. </w:t>
      </w:r>
      <w:r w:rsidR="00FE05D0" w:rsidRPr="002E2F6E">
        <w:rPr>
          <w:rFonts w:ascii="Palatino Linotype" w:hAnsi="Palatino Linotype" w:cs="Verdana"/>
          <w:bCs/>
          <w:szCs w:val="28"/>
          <w:lang w:val="de-DE"/>
        </w:rPr>
        <w:t xml:space="preserve">Dir und mir. </w:t>
      </w:r>
      <w:r w:rsidRPr="002E2F6E">
        <w:rPr>
          <w:rFonts w:ascii="Palatino Linotype" w:hAnsi="Palatino Linotype" w:cs="Verdana"/>
          <w:bCs/>
          <w:szCs w:val="28"/>
        </w:rPr>
        <w:t>Heute. Amen.</w:t>
      </w:r>
    </w:p>
    <w:p w14:paraId="07B31846" w14:textId="7465FAF0" w:rsidR="005504B0" w:rsidRPr="003428EB" w:rsidRDefault="003428EB">
      <w:pPr>
        <w:rPr>
          <w:rFonts w:ascii="Palatino Linotype" w:hAnsi="Palatino Linotype"/>
          <w:lang w:val="de-DE"/>
        </w:rPr>
      </w:pPr>
      <w:r w:rsidRPr="002E2F6E">
        <w:rPr>
          <w:rFonts w:ascii="Palatino Linotype" w:hAnsi="Palatino Linotype"/>
          <w:lang w:val="de-DE"/>
        </w:rPr>
        <w:lastRenderedPageBreak/>
        <w:t>Der Segen Gottes komme und bleibe auf Euch.</w:t>
      </w:r>
    </w:p>
    <w:sectPr w:rsidR="005504B0" w:rsidRPr="003428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1829" w14:textId="77777777" w:rsidR="00856509" w:rsidRDefault="00856509" w:rsidP="005504B0">
      <w:r>
        <w:separator/>
      </w:r>
    </w:p>
  </w:endnote>
  <w:endnote w:type="continuationSeparator" w:id="0">
    <w:p w14:paraId="4E97A6BF" w14:textId="77777777" w:rsidR="00856509" w:rsidRDefault="00856509" w:rsidP="0055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AAFF" w14:textId="77777777" w:rsidR="00856509" w:rsidRDefault="00856509" w:rsidP="005504B0">
      <w:r>
        <w:separator/>
      </w:r>
    </w:p>
  </w:footnote>
  <w:footnote w:type="continuationSeparator" w:id="0">
    <w:p w14:paraId="06DEFF87" w14:textId="77777777" w:rsidR="00856509" w:rsidRDefault="00856509" w:rsidP="005504B0">
      <w:r>
        <w:continuationSeparator/>
      </w:r>
    </w:p>
  </w:footnote>
  <w:footnote w:id="1">
    <w:p w14:paraId="1243B070" w14:textId="77777777" w:rsidR="005504B0" w:rsidRPr="00722759" w:rsidRDefault="005504B0" w:rsidP="005504B0">
      <w:pPr>
        <w:pStyle w:val="FootnoteText"/>
        <w:rPr>
          <w:lang w:val="de-DE"/>
        </w:rPr>
      </w:pPr>
      <w:r>
        <w:rPr>
          <w:rStyle w:val="FootnoteReference"/>
        </w:rPr>
        <w:footnoteRef/>
      </w:r>
      <w:r>
        <w:t xml:space="preserve"> Allensbach </w:t>
      </w:r>
      <w:proofErr w:type="spellStart"/>
      <w:r>
        <w:t>im</w:t>
      </w:r>
      <w:proofErr w:type="spellEnd"/>
      <w:r>
        <w:t xml:space="preserve"> Herbst 2022 </w:t>
      </w:r>
      <w:proofErr w:type="spellStart"/>
      <w:r>
        <w:t>im</w:t>
      </w:r>
      <w:proofErr w:type="spellEnd"/>
      <w:r>
        <w:t xml:space="preserve"> </w:t>
      </w:r>
      <w:proofErr w:type="spellStart"/>
      <w:r>
        <w:t>Auftrag</w:t>
      </w:r>
      <w:proofErr w:type="spellEnd"/>
      <w:r>
        <w:t xml:space="preserve"> des </w:t>
      </w:r>
      <w:proofErr w:type="spellStart"/>
      <w:r>
        <w:t>Versicherungsverbands</w:t>
      </w:r>
      <w:proofErr w:type="spellEnd"/>
      <w:r>
        <w:t xml:space="preserve"> GDV, 2022. </w:t>
      </w:r>
      <w:proofErr w:type="spellStart"/>
      <w:r>
        <w:t>Siehe</w:t>
      </w:r>
      <w:proofErr w:type="spellEnd"/>
      <w:r>
        <w:t xml:space="preserve"> </w:t>
      </w:r>
      <w:proofErr w:type="spellStart"/>
      <w:r>
        <w:t>z.B.</w:t>
      </w:r>
      <w:proofErr w:type="spellEnd"/>
      <w:r>
        <w:t xml:space="preserve"> </w:t>
      </w:r>
      <w:r w:rsidRPr="008C1AE3">
        <w:t>https://www.spiegel.de/wirtschaft/soziales/die-generation-mitte-geht-verunsichert-in-den-krisenwinter-und-ruft-nach-dem-staat-a-2965a4e1-6b00-4048-8946-ca7f2107ef5b</w:t>
      </w:r>
      <w:r>
        <w:t>.</w:t>
      </w:r>
    </w:p>
  </w:footnote>
  <w:footnote w:id="2">
    <w:p w14:paraId="49D473BB" w14:textId="5BEE8028" w:rsidR="005504B0" w:rsidRPr="008E2A7B" w:rsidRDefault="005504B0" w:rsidP="005504B0">
      <w:pPr>
        <w:pStyle w:val="FootnoteText"/>
        <w:rPr>
          <w:lang w:val="de-DE"/>
        </w:rPr>
      </w:pPr>
      <w:r>
        <w:rPr>
          <w:rStyle w:val="FootnoteReference"/>
        </w:rPr>
        <w:footnoteRef/>
      </w:r>
      <w:r>
        <w:t xml:space="preserve"> ZDF-</w:t>
      </w:r>
      <w:r>
        <w:rPr>
          <w:lang w:val="de-DE"/>
        </w:rPr>
        <w:t>Politbarometer vo</w:t>
      </w:r>
      <w:r w:rsidR="00C35507">
        <w:rPr>
          <w:lang w:val="de-DE"/>
        </w:rPr>
        <w:t>m</w:t>
      </w:r>
      <w:r>
        <w:rPr>
          <w:lang w:val="de-DE"/>
        </w:rPr>
        <w:t xml:space="preserve"> Dezember 2022: </w:t>
      </w:r>
      <w:r w:rsidRPr="00B24C0A">
        <w:t xml:space="preserve"> </w:t>
      </w:r>
      <w:hyperlink r:id="rId1" w:history="1">
        <w:r w:rsidR="00C35507" w:rsidRPr="00C35507">
          <w:rPr>
            <w:rStyle w:val="Hyperlink"/>
            <w:color w:val="000000" w:themeColor="text1"/>
            <w:u w:val="none"/>
            <w:lang w:val="de-DE"/>
          </w:rPr>
          <w:t>https://presseportal.zdf.de/pressemitteilung?tx_news_pi1%5Bnews%5D=11324&amp;cHash=41750e7f9f54dda3cf42eebadfb58299</w:t>
        </w:r>
      </w:hyperlink>
      <w:r w:rsidR="00C35507" w:rsidRPr="00C35507">
        <w:rPr>
          <w:color w:val="000000" w:themeColor="text1"/>
          <w:lang w:val="de-DE"/>
        </w:rPr>
        <w:t xml:space="preserve"> .</w:t>
      </w:r>
    </w:p>
  </w:footnote>
  <w:footnote w:id="3">
    <w:p w14:paraId="7668ABDD" w14:textId="5CCAF25F" w:rsidR="005504B0" w:rsidRPr="00D03E5A" w:rsidRDefault="005504B0" w:rsidP="005504B0">
      <w:pPr>
        <w:pStyle w:val="FootnoteText"/>
        <w:rPr>
          <w:lang w:val="de-DE"/>
        </w:rPr>
      </w:pPr>
      <w:r>
        <w:rPr>
          <w:rStyle w:val="FootnoteReference"/>
        </w:rPr>
        <w:footnoteRef/>
      </w:r>
      <w:r>
        <w:t xml:space="preserve"> </w:t>
      </w:r>
      <w:r>
        <w:rPr>
          <w:lang w:val="de-DE"/>
        </w:rPr>
        <w:t>Religionsmonitor der Bertelsmann-Stiftung, Dez. 2022:</w:t>
      </w:r>
      <w:r w:rsidRPr="00D03E5A">
        <w:t xml:space="preserve"> </w:t>
      </w:r>
      <w:hyperlink r:id="rId2" w:history="1">
        <w:r w:rsidR="00C35507" w:rsidRPr="00C35507">
          <w:rPr>
            <w:rStyle w:val="Hyperlink"/>
            <w:color w:val="000000" w:themeColor="text1"/>
            <w:u w:val="none"/>
          </w:rPr>
          <w:t>https://www.bertelsmann-stiftung.de/de/themen/aktuelle-meldungen/2022/dezember/jedes-vierte-kirchenmitglied-in-deutschland-denkt-ueber-austritt-nach</w:t>
        </w:r>
      </w:hyperlink>
      <w:r w:rsidR="00C35507" w:rsidRPr="00C35507">
        <w:rPr>
          <w:color w:val="000000" w:themeColor="text1"/>
        </w:rPr>
        <w:t xml:space="preserve"> .</w:t>
      </w:r>
    </w:p>
  </w:footnote>
  <w:footnote w:id="4">
    <w:p w14:paraId="087616BD" w14:textId="6792BF95" w:rsidR="00C35507" w:rsidRPr="00C35507" w:rsidRDefault="00C35507">
      <w:pPr>
        <w:pStyle w:val="FootnoteText"/>
        <w:rPr>
          <w:lang w:val="de-DE"/>
        </w:rPr>
      </w:pPr>
      <w:r>
        <w:rPr>
          <w:rStyle w:val="FootnoteReference"/>
        </w:rPr>
        <w:footnoteRef/>
      </w:r>
      <w:r>
        <w:t xml:space="preserve"> Für das </w:t>
      </w:r>
      <w:proofErr w:type="spellStart"/>
      <w:r>
        <w:t>Folgende</w:t>
      </w:r>
      <w:proofErr w:type="spellEnd"/>
      <w:r>
        <w:t xml:space="preserve"> </w:t>
      </w:r>
      <w:proofErr w:type="spellStart"/>
      <w:r>
        <w:t>siehe</w:t>
      </w:r>
      <w:proofErr w:type="spellEnd"/>
      <w:r>
        <w:t xml:space="preserve"> </w:t>
      </w:r>
      <w:proofErr w:type="spellStart"/>
      <w:r>
        <w:t>auch</w:t>
      </w:r>
      <w:proofErr w:type="spellEnd"/>
      <w:r>
        <w:t xml:space="preserve"> </w:t>
      </w:r>
      <w:proofErr w:type="spellStart"/>
      <w:r>
        <w:t>meine</w:t>
      </w:r>
      <w:proofErr w:type="spellEnd"/>
      <w:r>
        <w:t xml:space="preserve"> </w:t>
      </w:r>
      <w:proofErr w:type="spellStart"/>
      <w:r>
        <w:t>Weihnachtspredigt</w:t>
      </w:r>
      <w:proofErr w:type="spellEnd"/>
      <w:r>
        <w:t xml:space="preserve"> von 2011: </w:t>
      </w:r>
      <w:r w:rsidRPr="00C35507">
        <w:rPr>
          <w:i/>
          <w:iCs/>
        </w:rPr>
        <w:t xml:space="preserve">“Der Moment und das </w:t>
      </w:r>
      <w:proofErr w:type="spellStart"/>
      <w:r w:rsidRPr="00C35507">
        <w:rPr>
          <w:i/>
          <w:iCs/>
        </w:rPr>
        <w:t>Zeitlose</w:t>
      </w:r>
      <w:proofErr w:type="spellEnd"/>
      <w:r w:rsidRPr="00C35507">
        <w:rPr>
          <w:i/>
          <w:iCs/>
        </w:rPr>
        <w:t>”.</w:t>
      </w:r>
    </w:p>
  </w:footnote>
  <w:footnote w:id="5">
    <w:p w14:paraId="289642CF" w14:textId="778B9E3D" w:rsidR="005504B0" w:rsidRPr="00BA34B9" w:rsidRDefault="005504B0" w:rsidP="005504B0">
      <w:pPr>
        <w:pStyle w:val="FootnoteText"/>
      </w:pPr>
      <w:r w:rsidRPr="00BA34B9">
        <w:rPr>
          <w:rStyle w:val="FootnoteReference"/>
        </w:rPr>
        <w:footnoteRef/>
      </w:r>
      <w:r w:rsidRPr="00BA34B9">
        <w:t xml:space="preserve"> Václav Havel, „</w:t>
      </w:r>
      <w:proofErr w:type="spellStart"/>
      <w:r w:rsidRPr="00BA34B9">
        <w:t>Zivilisation</w:t>
      </w:r>
      <w:proofErr w:type="spellEnd"/>
      <w:r w:rsidRPr="00BA34B9">
        <w:t xml:space="preserve"> </w:t>
      </w:r>
      <w:proofErr w:type="spellStart"/>
      <w:r w:rsidRPr="00BA34B9">
        <w:t>ohne</w:t>
      </w:r>
      <w:proofErr w:type="spellEnd"/>
      <w:r w:rsidRPr="00BA34B9">
        <w:t xml:space="preserve"> Gott“, in: </w:t>
      </w:r>
      <w:hyperlink r:id="rId3" w:history="1">
        <w:r w:rsidRPr="00BA34B9">
          <w:rPr>
            <w:rStyle w:val="Hyperlink"/>
          </w:rPr>
          <w:t>http://www.welt.de/print/die_welt/debatte/article11382821/Zivilisation-ohne-Gott.html</w:t>
        </w:r>
      </w:hyperlink>
      <w:r w:rsidRPr="00BA34B9">
        <w:t xml:space="preserve">: </w:t>
      </w:r>
      <w:r w:rsidRPr="00BA34B9">
        <w:rPr>
          <w:rFonts w:ascii="Palatino" w:hAnsi="Palatino" w:cs="Arial"/>
          <w:szCs w:val="28"/>
        </w:rPr>
        <w:t>„</w:t>
      </w:r>
      <w:proofErr w:type="spellStart"/>
      <w:r w:rsidRPr="00BA34B9">
        <w:rPr>
          <w:rFonts w:ascii="Palatino" w:hAnsi="Palatino" w:cs="Arial"/>
          <w:szCs w:val="28"/>
        </w:rPr>
        <w:t>Ehrfurcht</w:t>
      </w:r>
      <w:proofErr w:type="spellEnd"/>
      <w:r w:rsidRPr="00BA34B9">
        <w:rPr>
          <w:rFonts w:ascii="Palatino" w:hAnsi="Palatino" w:cs="Arial"/>
          <w:szCs w:val="28"/>
        </w:rPr>
        <w:t xml:space="preserve"> </w:t>
      </w:r>
      <w:proofErr w:type="spellStart"/>
      <w:r w:rsidRPr="00BA34B9">
        <w:rPr>
          <w:rFonts w:ascii="Palatino" w:hAnsi="Palatino" w:cs="Arial"/>
          <w:szCs w:val="28"/>
        </w:rPr>
        <w:t>vor</w:t>
      </w:r>
      <w:proofErr w:type="spellEnd"/>
      <w:r w:rsidRPr="00BA34B9">
        <w:rPr>
          <w:rFonts w:ascii="Palatino" w:hAnsi="Palatino" w:cs="Arial"/>
          <w:szCs w:val="28"/>
        </w:rPr>
        <w:t xml:space="preserve"> der </w:t>
      </w:r>
      <w:proofErr w:type="spellStart"/>
      <w:r w:rsidRPr="00BA34B9">
        <w:rPr>
          <w:rFonts w:ascii="Palatino" w:hAnsi="Palatino" w:cs="Arial"/>
          <w:szCs w:val="28"/>
        </w:rPr>
        <w:t>Unendlichkeit</w:t>
      </w:r>
      <w:proofErr w:type="spellEnd"/>
      <w:r w:rsidRPr="00BA34B9">
        <w:rPr>
          <w:rFonts w:ascii="Palatino" w:hAnsi="Palatino" w:cs="Arial"/>
          <w:szCs w:val="28"/>
        </w:rPr>
        <w:t xml:space="preserve"> und der </w:t>
      </w:r>
      <w:proofErr w:type="spellStart"/>
      <w:r w:rsidRPr="00BA34B9">
        <w:rPr>
          <w:rFonts w:ascii="Palatino" w:hAnsi="Palatino" w:cs="Arial"/>
          <w:szCs w:val="28"/>
        </w:rPr>
        <w:t>Ewigkeit</w:t>
      </w:r>
      <w:proofErr w:type="spellEnd"/>
      <w:r w:rsidRPr="00BA34B9">
        <w:rPr>
          <w:rFonts w:ascii="Palatino" w:hAnsi="Palatino" w:cs="Arial"/>
          <w:szCs w:val="28"/>
        </w:rPr>
        <w:t>”</w:t>
      </w:r>
      <w:r w:rsidR="009E00CB">
        <w:rPr>
          <w:rFonts w:ascii="Palatino" w:hAnsi="Palatino" w:cs="Arial"/>
          <w:szCs w:val="28"/>
        </w:rPr>
        <w:t>, “</w:t>
      </w:r>
      <w:proofErr w:type="spellStart"/>
      <w:r w:rsidR="009E00CB">
        <w:rPr>
          <w:rFonts w:ascii="Palatino" w:hAnsi="Palatino" w:cs="Arial"/>
          <w:szCs w:val="28"/>
        </w:rPr>
        <w:t>Respekt</w:t>
      </w:r>
      <w:proofErr w:type="spellEnd"/>
      <w:r w:rsidR="009E00CB">
        <w:rPr>
          <w:rFonts w:ascii="Palatino" w:hAnsi="Palatino" w:cs="Arial"/>
          <w:szCs w:val="28"/>
        </w:rPr>
        <w:t xml:space="preserve"> </w:t>
      </w:r>
      <w:proofErr w:type="spellStart"/>
      <w:r w:rsidR="009E00CB">
        <w:rPr>
          <w:rFonts w:ascii="Palatino" w:hAnsi="Palatino" w:cs="Arial"/>
          <w:szCs w:val="28"/>
        </w:rPr>
        <w:t>vor</w:t>
      </w:r>
      <w:proofErr w:type="spellEnd"/>
      <w:r w:rsidR="009E00CB">
        <w:rPr>
          <w:rFonts w:ascii="Palatino" w:hAnsi="Palatino" w:cs="Arial"/>
          <w:szCs w:val="28"/>
        </w:rPr>
        <w:t xml:space="preserve"> dem </w:t>
      </w:r>
      <w:proofErr w:type="spellStart"/>
      <w:r w:rsidR="009E00CB">
        <w:rPr>
          <w:rFonts w:ascii="Palatino" w:hAnsi="Palatino" w:cs="Arial"/>
          <w:szCs w:val="28"/>
        </w:rPr>
        <w:t>Rätselhaften</w:t>
      </w:r>
      <w:proofErr w:type="spellEnd"/>
      <w:r w:rsidR="009E00CB">
        <w:rPr>
          <w:rFonts w:ascii="Palatino" w:hAnsi="Palatino" w:cs="Arial"/>
          <w:szCs w:val="28"/>
        </w:rPr>
        <w:t>”.</w:t>
      </w:r>
    </w:p>
  </w:footnote>
  <w:footnote w:id="6">
    <w:p w14:paraId="76D4AD5D" w14:textId="430EB3A3" w:rsidR="00B71C59" w:rsidRPr="00B71C59" w:rsidRDefault="00B71C59">
      <w:pPr>
        <w:pStyle w:val="FootnoteText"/>
        <w:rPr>
          <w:lang w:val="de-DE"/>
        </w:rPr>
      </w:pPr>
      <w:r>
        <w:rPr>
          <w:rStyle w:val="FootnoteReference"/>
        </w:rPr>
        <w:footnoteRef/>
      </w:r>
      <w:r>
        <w:t xml:space="preserve"> </w:t>
      </w:r>
      <w:proofErr w:type="spellStart"/>
      <w:r>
        <w:rPr>
          <w:rFonts w:ascii="Palatino Linotype" w:hAnsi="Palatino Linotype" w:cs="Verdana"/>
          <w:bCs/>
          <w:szCs w:val="28"/>
        </w:rPr>
        <w:t>N</w:t>
      </w:r>
      <w:r w:rsidRPr="005B727B">
        <w:rPr>
          <w:rFonts w:ascii="Palatino Linotype" w:hAnsi="Palatino Linotype" w:cs="Verdana"/>
          <w:bCs/>
          <w:szCs w:val="28"/>
        </w:rPr>
        <w:t>ach</w:t>
      </w:r>
      <w:proofErr w:type="spellEnd"/>
      <w:r w:rsidRPr="005B727B">
        <w:rPr>
          <w:rFonts w:ascii="Palatino Linotype" w:hAnsi="Palatino Linotype" w:cs="Verdana"/>
          <w:bCs/>
          <w:szCs w:val="28"/>
        </w:rPr>
        <w:t xml:space="preserve"> </w:t>
      </w:r>
      <w:proofErr w:type="spellStart"/>
      <w:r w:rsidRPr="005B727B">
        <w:rPr>
          <w:rFonts w:ascii="Palatino Linotype" w:hAnsi="Palatino Linotype" w:cs="Verdana"/>
          <w:bCs/>
          <w:szCs w:val="28"/>
        </w:rPr>
        <w:t>Jesaja</w:t>
      </w:r>
      <w:proofErr w:type="spellEnd"/>
      <w:r>
        <w:rPr>
          <w:rFonts w:ascii="Palatino Linotype" w:hAnsi="Palatino Linotype" w:cs="Verdana"/>
          <w:bCs/>
          <w:szCs w:val="28"/>
        </w:rPr>
        <w:t>:</w:t>
      </w:r>
      <w:r w:rsidRPr="005B727B">
        <w:rPr>
          <w:rFonts w:ascii="Palatino Linotype" w:hAnsi="Palatino Linotype" w:cs="Verdana"/>
          <w:bCs/>
          <w:szCs w:val="28"/>
        </w:rPr>
        <w:t xml:space="preserve"> </w:t>
      </w:r>
      <w:r>
        <w:rPr>
          <w:rFonts w:ascii="Palatino Linotype" w:hAnsi="Palatino Linotype" w:cs="Verdana"/>
          <w:bCs/>
          <w:szCs w:val="28"/>
        </w:rPr>
        <w:t>D</w:t>
      </w:r>
      <w:r w:rsidRPr="005B727B">
        <w:rPr>
          <w:rFonts w:ascii="Palatino Linotype" w:hAnsi="Palatino Linotype" w:cs="Verdana"/>
          <w:bCs/>
          <w:szCs w:val="28"/>
        </w:rPr>
        <w:t xml:space="preserve">er </w:t>
      </w:r>
      <w:proofErr w:type="spellStart"/>
      <w:r w:rsidRPr="005B727B">
        <w:rPr>
          <w:rFonts w:ascii="Palatino Linotype" w:hAnsi="Palatino Linotype" w:cs="Verdana"/>
          <w:bCs/>
          <w:szCs w:val="28"/>
        </w:rPr>
        <w:t>Ochse</w:t>
      </w:r>
      <w:proofErr w:type="spellEnd"/>
      <w:r>
        <w:rPr>
          <w:rFonts w:ascii="Palatino Linotype" w:hAnsi="Palatino Linotype" w:cs="Verdana"/>
          <w:bCs/>
          <w:szCs w:val="28"/>
        </w:rPr>
        <w:t xml:space="preserve"> </w:t>
      </w:r>
      <w:proofErr w:type="spellStart"/>
      <w:r>
        <w:rPr>
          <w:rFonts w:ascii="Palatino Linotype" w:hAnsi="Palatino Linotype" w:cs="Verdana"/>
          <w:bCs/>
          <w:szCs w:val="28"/>
        </w:rPr>
        <w:t>kennt</w:t>
      </w:r>
      <w:proofErr w:type="spellEnd"/>
      <w:r w:rsidRPr="005B727B">
        <w:rPr>
          <w:rFonts w:ascii="Palatino Linotype" w:hAnsi="Palatino Linotype" w:cs="Verdana"/>
          <w:bCs/>
          <w:szCs w:val="28"/>
        </w:rPr>
        <w:t xml:space="preserve"> </w:t>
      </w:r>
      <w:proofErr w:type="spellStart"/>
      <w:r w:rsidRPr="005B727B">
        <w:rPr>
          <w:rFonts w:ascii="Palatino Linotype" w:hAnsi="Palatino Linotype" w:cs="Verdana"/>
          <w:bCs/>
          <w:szCs w:val="28"/>
        </w:rPr>
        <w:t>seinen</w:t>
      </w:r>
      <w:proofErr w:type="spellEnd"/>
      <w:r w:rsidRPr="005B727B">
        <w:rPr>
          <w:rFonts w:ascii="Palatino Linotype" w:hAnsi="Palatino Linotype" w:cs="Verdana"/>
          <w:bCs/>
          <w:szCs w:val="28"/>
        </w:rPr>
        <w:t xml:space="preserve"> </w:t>
      </w:r>
      <w:proofErr w:type="spellStart"/>
      <w:r w:rsidRPr="005B727B">
        <w:rPr>
          <w:rFonts w:ascii="Palatino Linotype" w:hAnsi="Palatino Linotype" w:cs="Verdana"/>
          <w:bCs/>
          <w:szCs w:val="28"/>
        </w:rPr>
        <w:t>Besitzer</w:t>
      </w:r>
      <w:proofErr w:type="spellEnd"/>
      <w:r w:rsidRPr="005B727B">
        <w:rPr>
          <w:rFonts w:ascii="Palatino Linotype" w:hAnsi="Palatino Linotype" w:cs="Verdana"/>
          <w:bCs/>
          <w:szCs w:val="28"/>
        </w:rPr>
        <w:t xml:space="preserve">, und der </w:t>
      </w:r>
      <w:proofErr w:type="spellStart"/>
      <w:r w:rsidRPr="005B727B">
        <w:rPr>
          <w:rFonts w:ascii="Palatino Linotype" w:hAnsi="Palatino Linotype" w:cs="Verdana"/>
          <w:bCs/>
          <w:szCs w:val="28"/>
        </w:rPr>
        <w:t>Esel</w:t>
      </w:r>
      <w:proofErr w:type="spellEnd"/>
      <w:r w:rsidRPr="005B727B">
        <w:rPr>
          <w:rFonts w:ascii="Palatino Linotype" w:hAnsi="Palatino Linotype" w:cs="Verdana"/>
          <w:bCs/>
          <w:szCs w:val="28"/>
        </w:rPr>
        <w:t xml:space="preserve"> des </w:t>
      </w:r>
      <w:proofErr w:type="spellStart"/>
      <w:r w:rsidRPr="005B727B">
        <w:rPr>
          <w:rFonts w:ascii="Palatino Linotype" w:hAnsi="Palatino Linotype" w:cs="Verdana"/>
          <w:bCs/>
          <w:szCs w:val="28"/>
        </w:rPr>
        <w:t>Herrn</w:t>
      </w:r>
      <w:proofErr w:type="spellEnd"/>
      <w:r w:rsidRPr="005B727B">
        <w:rPr>
          <w:rFonts w:ascii="Palatino Linotype" w:hAnsi="Palatino Linotype" w:cs="Verdana"/>
          <w:bCs/>
          <w:szCs w:val="28"/>
        </w:rPr>
        <w:t xml:space="preserve"> </w:t>
      </w:r>
      <w:proofErr w:type="spellStart"/>
      <w:r w:rsidRPr="005B727B">
        <w:rPr>
          <w:rFonts w:ascii="Palatino Linotype" w:hAnsi="Palatino Linotype" w:cs="Verdana"/>
          <w:bCs/>
          <w:szCs w:val="28"/>
        </w:rPr>
        <w:t>Krippe</w:t>
      </w:r>
      <w:proofErr w:type="spellEnd"/>
      <w:r w:rsidRPr="005B727B">
        <w:rPr>
          <w:rFonts w:ascii="Palatino Linotype" w:hAnsi="Palatino Linotype" w:cs="Verdana"/>
          <w:bCs/>
          <w:szCs w:val="28"/>
        </w:rPr>
        <w:t xml:space="preserve"> (</w:t>
      </w:r>
      <w:proofErr w:type="spellStart"/>
      <w:r w:rsidRPr="005B727B">
        <w:rPr>
          <w:rFonts w:ascii="Palatino Linotype" w:hAnsi="Palatino Linotype" w:cs="Verdana"/>
          <w:bCs/>
          <w:szCs w:val="28"/>
        </w:rPr>
        <w:t>Jes</w:t>
      </w:r>
      <w:proofErr w:type="spellEnd"/>
      <w:r w:rsidRPr="005B727B">
        <w:rPr>
          <w:rFonts w:ascii="Palatino Linotype" w:hAnsi="Palatino Linotype" w:cs="Verdana"/>
          <w:bCs/>
          <w:szCs w:val="28"/>
        </w:rPr>
        <w:t xml:space="preserve"> 1,3).</w:t>
      </w:r>
    </w:p>
  </w:footnote>
  <w:footnote w:id="7">
    <w:p w14:paraId="278DCD0D" w14:textId="77777777" w:rsidR="005504B0" w:rsidRPr="00B74F27" w:rsidRDefault="005504B0" w:rsidP="005504B0">
      <w:pPr>
        <w:pStyle w:val="FootnoteText"/>
        <w:rPr>
          <w:rFonts w:ascii="Palatino" w:hAnsi="Palatino"/>
        </w:rPr>
      </w:pPr>
      <w:r w:rsidRPr="00BA34B9">
        <w:rPr>
          <w:rStyle w:val="FootnoteReference"/>
          <w:rFonts w:ascii="Palatino" w:hAnsi="Palatino"/>
        </w:rPr>
        <w:footnoteRef/>
      </w:r>
      <w:r w:rsidRPr="00BA34B9">
        <w:rPr>
          <w:rFonts w:ascii="Palatino" w:hAnsi="Palatino"/>
        </w:rPr>
        <w:t xml:space="preserve"> </w:t>
      </w:r>
      <w:proofErr w:type="spellStart"/>
      <w:r w:rsidRPr="00BA34B9">
        <w:rPr>
          <w:rFonts w:ascii="Palatino" w:hAnsi="Palatino" w:cs="Verdana"/>
          <w:i/>
          <w:iCs/>
          <w:szCs w:val="28"/>
        </w:rPr>
        <w:t>Musei</w:t>
      </w:r>
      <w:proofErr w:type="spellEnd"/>
      <w:r w:rsidRPr="00BA34B9">
        <w:rPr>
          <w:rFonts w:ascii="Palatino" w:hAnsi="Palatino" w:cs="Verdana"/>
          <w:i/>
          <w:iCs/>
          <w:szCs w:val="28"/>
        </w:rPr>
        <w:t xml:space="preserve"> </w:t>
      </w:r>
      <w:proofErr w:type="spellStart"/>
      <w:r w:rsidRPr="00BA34B9">
        <w:rPr>
          <w:rFonts w:ascii="Palatino" w:hAnsi="Palatino" w:cs="Verdana"/>
          <w:i/>
          <w:iCs/>
          <w:szCs w:val="28"/>
        </w:rPr>
        <w:t>Vaticani</w:t>
      </w:r>
      <w:proofErr w:type="spellEnd"/>
      <w:r w:rsidRPr="00BA34B9">
        <w:rPr>
          <w:rFonts w:ascii="Palatino" w:hAnsi="Palatino" w:cs="Verdana"/>
          <w:i/>
          <w:iCs/>
          <w:szCs w:val="28"/>
        </w:rPr>
        <w:t xml:space="preserve">, Museo Pio Cristiano, </w:t>
      </w:r>
      <w:r w:rsidRPr="00BA34B9">
        <w:rPr>
          <w:rFonts w:ascii="Palatino" w:hAnsi="Palatino" w:cs="Verdana"/>
          <w:szCs w:val="28"/>
        </w:rPr>
        <w:t xml:space="preserve"> Inv. Nr. 31563: </w:t>
      </w:r>
      <w:proofErr w:type="spellStart"/>
      <w:r w:rsidRPr="00BA34B9">
        <w:rPr>
          <w:rFonts w:ascii="Palatino" w:hAnsi="Palatino" w:cs="Verdana"/>
          <w:szCs w:val="28"/>
        </w:rPr>
        <w:t>Frammento</w:t>
      </w:r>
      <w:proofErr w:type="spellEnd"/>
      <w:r w:rsidRPr="00BA34B9">
        <w:rPr>
          <w:rFonts w:ascii="Palatino" w:hAnsi="Palatino" w:cs="Verdana"/>
          <w:szCs w:val="28"/>
        </w:rPr>
        <w:t xml:space="preserve"> di un </w:t>
      </w:r>
      <w:proofErr w:type="spellStart"/>
      <w:r w:rsidRPr="00BA34B9">
        <w:rPr>
          <w:rFonts w:ascii="Palatino" w:hAnsi="Palatino" w:cs="Verdana"/>
          <w:szCs w:val="28"/>
        </w:rPr>
        <w:t>coperchio</w:t>
      </w:r>
      <w:proofErr w:type="spellEnd"/>
      <w:r w:rsidRPr="00BA34B9">
        <w:rPr>
          <w:rFonts w:ascii="Palatino" w:hAnsi="Palatino" w:cs="Verdana"/>
          <w:szCs w:val="28"/>
        </w:rPr>
        <w:t xml:space="preserve"> di </w:t>
      </w:r>
      <w:proofErr w:type="spellStart"/>
      <w:r w:rsidRPr="00BA34B9">
        <w:rPr>
          <w:rFonts w:ascii="Palatino" w:hAnsi="Palatino" w:cs="Verdana"/>
          <w:szCs w:val="28"/>
        </w:rPr>
        <w:t>sarcofago</w:t>
      </w:r>
      <w:proofErr w:type="spellEnd"/>
      <w:r w:rsidRPr="00BA34B9">
        <w:rPr>
          <w:rFonts w:ascii="Palatino" w:hAnsi="Palatino" w:cs="Verdana"/>
          <w:szCs w:val="28"/>
        </w:rPr>
        <w:t xml:space="preserve"> con la </w:t>
      </w:r>
      <w:proofErr w:type="spellStart"/>
      <w:r w:rsidRPr="00BA34B9">
        <w:rPr>
          <w:rFonts w:ascii="Palatino" w:hAnsi="Palatino" w:cs="Verdana"/>
          <w:szCs w:val="28"/>
        </w:rPr>
        <w:t>Natività</w:t>
      </w:r>
      <w:proofErr w:type="spellEnd"/>
      <w:r w:rsidRPr="00BA34B9">
        <w:rPr>
          <w:rFonts w:ascii="Palatino" w:hAnsi="Palatino" w:cs="Verdana"/>
          <w:szCs w:val="28"/>
        </w:rPr>
        <w:t xml:space="preserve"> (4. </w:t>
      </w:r>
      <w:proofErr w:type="spellStart"/>
      <w:r w:rsidRPr="00BA34B9">
        <w:rPr>
          <w:rFonts w:ascii="Palatino" w:hAnsi="Palatino" w:cs="Verdana"/>
          <w:szCs w:val="28"/>
        </w:rPr>
        <w:t>Jh</w:t>
      </w:r>
      <w:proofErr w:type="spellEnd"/>
      <w:r w:rsidRPr="00BA34B9">
        <w:rPr>
          <w:rFonts w:ascii="Palatino" w:hAnsi="Palatino" w:cs="Verdana"/>
          <w:szCs w:val="2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4B0"/>
    <w:rsid w:val="00020E0C"/>
    <w:rsid w:val="00090EFE"/>
    <w:rsid w:val="001014AC"/>
    <w:rsid w:val="00172494"/>
    <w:rsid w:val="001A27A7"/>
    <w:rsid w:val="001A4FE0"/>
    <w:rsid w:val="00225AF8"/>
    <w:rsid w:val="0022798C"/>
    <w:rsid w:val="002557E7"/>
    <w:rsid w:val="002621CF"/>
    <w:rsid w:val="002E2F6E"/>
    <w:rsid w:val="00305C7F"/>
    <w:rsid w:val="003428EB"/>
    <w:rsid w:val="00390F3F"/>
    <w:rsid w:val="003A7582"/>
    <w:rsid w:val="003F6617"/>
    <w:rsid w:val="00401BB8"/>
    <w:rsid w:val="00453FBA"/>
    <w:rsid w:val="004B6BE6"/>
    <w:rsid w:val="004E2880"/>
    <w:rsid w:val="0051105B"/>
    <w:rsid w:val="005303C5"/>
    <w:rsid w:val="00545652"/>
    <w:rsid w:val="005504B0"/>
    <w:rsid w:val="005670D1"/>
    <w:rsid w:val="005B727B"/>
    <w:rsid w:val="005C6D15"/>
    <w:rsid w:val="005D0210"/>
    <w:rsid w:val="005E36A0"/>
    <w:rsid w:val="006531AD"/>
    <w:rsid w:val="007576B0"/>
    <w:rsid w:val="00794357"/>
    <w:rsid w:val="007F77E9"/>
    <w:rsid w:val="00831E56"/>
    <w:rsid w:val="00837E95"/>
    <w:rsid w:val="00856509"/>
    <w:rsid w:val="00874FAD"/>
    <w:rsid w:val="008F5B1A"/>
    <w:rsid w:val="00956FA9"/>
    <w:rsid w:val="009A3FDF"/>
    <w:rsid w:val="009E00CB"/>
    <w:rsid w:val="00A96FA1"/>
    <w:rsid w:val="00B25E98"/>
    <w:rsid w:val="00B52982"/>
    <w:rsid w:val="00B71C59"/>
    <w:rsid w:val="00B97FE9"/>
    <w:rsid w:val="00C35507"/>
    <w:rsid w:val="00C50CB5"/>
    <w:rsid w:val="00CE2BCD"/>
    <w:rsid w:val="00DE26FD"/>
    <w:rsid w:val="00E002EF"/>
    <w:rsid w:val="00E75A3A"/>
    <w:rsid w:val="00E77D87"/>
    <w:rsid w:val="00EE0AD0"/>
    <w:rsid w:val="00FE05D0"/>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10C415F0"/>
  <w15:chartTrackingRefBased/>
  <w15:docId w15:val="{57371F20-D9B3-CC4F-BC76-98A05605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4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504B0"/>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5504B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5504B0"/>
    <w:rPr>
      <w:vertAlign w:val="superscript"/>
    </w:rPr>
  </w:style>
  <w:style w:type="character" w:styleId="Hyperlink">
    <w:name w:val="Hyperlink"/>
    <w:basedOn w:val="DefaultParagraphFont"/>
    <w:rsid w:val="005504B0"/>
    <w:rPr>
      <w:color w:val="0563C1" w:themeColor="hyperlink"/>
      <w:u w:val="single"/>
    </w:rPr>
  </w:style>
  <w:style w:type="character" w:styleId="FollowedHyperlink">
    <w:name w:val="FollowedHyperlink"/>
    <w:basedOn w:val="DefaultParagraphFont"/>
    <w:uiPriority w:val="99"/>
    <w:semiHidden/>
    <w:unhideWhenUsed/>
    <w:rsid w:val="005504B0"/>
    <w:rPr>
      <w:color w:val="954F72" w:themeColor="followedHyperlink"/>
      <w:u w:val="single"/>
    </w:rPr>
  </w:style>
  <w:style w:type="character" w:styleId="UnresolvedMention">
    <w:name w:val="Unresolved Mention"/>
    <w:basedOn w:val="DefaultParagraphFont"/>
    <w:uiPriority w:val="99"/>
    <w:semiHidden/>
    <w:unhideWhenUsed/>
    <w:rsid w:val="00C35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welt.de/print/die_welt/debatte/article11382821/Zivilisation-ohne-Gott.html" TargetMode="External"/><Relationship Id="rId2" Type="http://schemas.openxmlformats.org/officeDocument/2006/relationships/hyperlink" Target="https://www.bertelsmann-stiftung.de/de/themen/aktuelle-meldungen/2022/dezember/jedes-vierte-kirchenmitglied-in-deutschland-denkt-ueber-austritt-nach" TargetMode="External"/><Relationship Id="rId1" Type="http://schemas.openxmlformats.org/officeDocument/2006/relationships/hyperlink" Target="https://presseportal.zdf.de/pressemitteilung?tx_news_pi1%5Bnews%5D=11324&amp;cHash=41750e7f9f54dda3cf42eebadfb58299"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1600</Words>
  <Characters>9313</Characters>
  <Application>Microsoft Office Word</Application>
  <DocSecurity>0</DocSecurity>
  <Lines>160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Lampe</dc:creator>
  <cp:keywords/>
  <dc:description/>
  <cp:lastModifiedBy>Margaret Lampe</cp:lastModifiedBy>
  <cp:revision>3</cp:revision>
  <dcterms:created xsi:type="dcterms:W3CDTF">2022-12-23T18:10:00Z</dcterms:created>
  <dcterms:modified xsi:type="dcterms:W3CDTF">2022-12-25T17:00:00Z</dcterms:modified>
</cp:coreProperties>
</file>