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4586">
      <w:pPr>
        <w:rPr>
          <w:sz w:val="24"/>
          <w:szCs w:val="24"/>
          <w:lang w:val="en-US"/>
        </w:rPr>
      </w:pPr>
      <w:bookmarkStart w:id="0" w:name="_GoBack"/>
      <w:bookmarkEnd w:id="0"/>
    </w:p>
    <w:p w:rsidR="00000000" w:rsidRDefault="007B4586">
      <w:pPr>
        <w:jc w:val="center"/>
        <w:rPr>
          <w:sz w:val="24"/>
          <w:szCs w:val="24"/>
          <w:lang w:val="en-US"/>
        </w:rPr>
      </w:pPr>
    </w:p>
    <w:p w:rsidR="00000000" w:rsidRDefault="007B4586">
      <w:pPr>
        <w:jc w:val="center"/>
        <w:rPr>
          <w:b/>
          <w:bCs/>
          <w:sz w:val="24"/>
          <w:szCs w:val="24"/>
          <w:lang w:val="en-US"/>
        </w:rPr>
      </w:pPr>
      <w:r>
        <w:rPr>
          <w:sz w:val="24"/>
          <w:szCs w:val="24"/>
          <w:lang w:val="en-US"/>
        </w:rPr>
        <w:t xml:space="preserve">               </w:t>
      </w:r>
      <w:r>
        <w:rPr>
          <w:b/>
          <w:bCs/>
          <w:sz w:val="24"/>
          <w:szCs w:val="24"/>
          <w:lang w:val="en-US"/>
        </w:rPr>
        <w:t>Der Gott des Friedens heilige euch:1. Thess 5, 14 - 24</w:t>
      </w:r>
    </w:p>
    <w:p w:rsidR="00000000" w:rsidRDefault="007B4586">
      <w:pPr>
        <w:jc w:val="center"/>
        <w:rPr>
          <w:sz w:val="24"/>
          <w:szCs w:val="24"/>
          <w:lang w:val="en-US"/>
        </w:rPr>
      </w:pPr>
      <w:r>
        <w:rPr>
          <w:sz w:val="24"/>
          <w:szCs w:val="24"/>
          <w:lang w:val="en-US"/>
        </w:rPr>
        <w:t>Gottesdienst am 14. So. n. Trin. ( 21</w:t>
      </w:r>
      <w:r>
        <w:rPr>
          <w:sz w:val="24"/>
          <w:szCs w:val="24"/>
          <w:lang w:val="en-US"/>
        </w:rPr>
        <w:t>. 9. 2014) in der Peterskirche in Heidelberg</w:t>
      </w:r>
    </w:p>
    <w:p w:rsidR="00000000" w:rsidRDefault="007B4586">
      <w:pPr>
        <w:jc w:val="center"/>
        <w:rPr>
          <w:sz w:val="24"/>
          <w:szCs w:val="24"/>
          <w:lang w:val="en-US"/>
        </w:rPr>
      </w:pPr>
    </w:p>
    <w:p w:rsidR="00000000" w:rsidRDefault="007B4586">
      <w:pPr>
        <w:jc w:val="center"/>
        <w:rPr>
          <w:sz w:val="24"/>
          <w:szCs w:val="24"/>
          <w:lang w:val="en-US"/>
        </w:rPr>
      </w:pPr>
      <w:r>
        <w:rPr>
          <w:sz w:val="24"/>
          <w:szCs w:val="24"/>
          <w:lang w:val="en-US"/>
        </w:rPr>
        <w:t>Prof. Dr. Michael Plathow</w:t>
      </w:r>
    </w:p>
    <w:p w:rsidR="00000000" w:rsidRDefault="007B4586">
      <w:pPr>
        <w:jc w:val="center"/>
        <w:rPr>
          <w:sz w:val="24"/>
          <w:szCs w:val="24"/>
          <w:lang w:val="en-US"/>
        </w:rPr>
      </w:pPr>
    </w:p>
    <w:p w:rsidR="00000000" w:rsidRDefault="007B4586">
      <w:pPr>
        <w:rPr>
          <w:sz w:val="24"/>
          <w:szCs w:val="24"/>
          <w:lang w:val="en-US"/>
        </w:rPr>
      </w:pPr>
    </w:p>
    <w:p w:rsidR="00000000" w:rsidRDefault="007B4586">
      <w:pPr>
        <w:rPr>
          <w:sz w:val="24"/>
          <w:szCs w:val="24"/>
          <w:lang w:val="en-US"/>
        </w:rPr>
      </w:pPr>
      <w:r>
        <w:rPr>
          <w:sz w:val="24"/>
          <w:szCs w:val="24"/>
          <w:lang w:val="en-US"/>
        </w:rPr>
        <w:t xml:space="preserve">1. </w:t>
      </w:r>
      <w:r>
        <w:rPr>
          <w:sz w:val="24"/>
          <w:szCs w:val="24"/>
          <w:lang w:val="en-US"/>
        </w:rPr>
        <w:t>‘</w:t>
      </w:r>
      <w:r>
        <w:rPr>
          <w:sz w:val="24"/>
          <w:szCs w:val="24"/>
          <w:lang w:val="en-US"/>
        </w:rPr>
        <w:t>Stabilit</w:t>
      </w:r>
      <w:r>
        <w:rPr>
          <w:sz w:val="24"/>
          <w:szCs w:val="24"/>
          <w:lang w:val="en-US"/>
        </w:rPr>
        <w:t>ä</w:t>
      </w:r>
      <w:r>
        <w:rPr>
          <w:sz w:val="24"/>
          <w:szCs w:val="24"/>
          <w:lang w:val="en-US"/>
        </w:rPr>
        <w:t>t und Frieden sind heute wieder in Gefahr</w:t>
      </w:r>
      <w:r>
        <w:rPr>
          <w:sz w:val="24"/>
          <w:szCs w:val="24"/>
          <w:lang w:val="en-US"/>
        </w:rPr>
        <w:t>’</w:t>
      </w:r>
      <w:r>
        <w:rPr>
          <w:sz w:val="24"/>
          <w:szCs w:val="24"/>
          <w:lang w:val="en-US"/>
        </w:rPr>
        <w:t>, liebe Gemeinde, dieser Satz erschrickt uns; gef</w:t>
      </w:r>
      <w:r>
        <w:rPr>
          <w:sz w:val="24"/>
          <w:szCs w:val="24"/>
          <w:lang w:val="en-US"/>
        </w:rPr>
        <w:t>ü</w:t>
      </w:r>
      <w:r>
        <w:rPr>
          <w:sz w:val="24"/>
          <w:szCs w:val="24"/>
          <w:lang w:val="en-US"/>
        </w:rPr>
        <w:t xml:space="preserve">hlt oder real macht er Angst und bereitet Sorge. In den komplexen Konflikten </w:t>
      </w:r>
      <w:r>
        <w:rPr>
          <w:sz w:val="24"/>
          <w:szCs w:val="24"/>
          <w:lang w:val="en-US"/>
        </w:rPr>
        <w:t>und Verstrickungen von eskalierender Gewalt aus dem Ungeist von Hass hinterl</w:t>
      </w:r>
      <w:r>
        <w:rPr>
          <w:sz w:val="24"/>
          <w:szCs w:val="24"/>
          <w:lang w:val="en-US"/>
        </w:rPr>
        <w:t>ä</w:t>
      </w:r>
      <w:r>
        <w:rPr>
          <w:sz w:val="24"/>
          <w:szCs w:val="24"/>
          <w:lang w:val="en-US"/>
        </w:rPr>
        <w:t>sst er oft ein Gef</w:t>
      </w:r>
      <w:r>
        <w:rPr>
          <w:sz w:val="24"/>
          <w:szCs w:val="24"/>
          <w:lang w:val="en-US"/>
        </w:rPr>
        <w:t>ü</w:t>
      </w:r>
      <w:r>
        <w:rPr>
          <w:sz w:val="24"/>
          <w:szCs w:val="24"/>
          <w:lang w:val="en-US"/>
        </w:rPr>
        <w:t>hl von Ohnmacht und ein Suchen nach helfender Orientierung und ver</w:t>
      </w:r>
      <w:r>
        <w:rPr>
          <w:sz w:val="24"/>
          <w:szCs w:val="24"/>
          <w:lang w:val="en-US"/>
        </w:rPr>
        <w:t>ä</w:t>
      </w:r>
      <w:r>
        <w:rPr>
          <w:sz w:val="24"/>
          <w:szCs w:val="24"/>
          <w:lang w:val="en-US"/>
        </w:rPr>
        <w:t xml:space="preserve">nderndem Rat. Selbst politisch Verantwortliche sprechen bei ihren schwierigen Entscheidungen </w:t>
      </w:r>
      <w:r>
        <w:rPr>
          <w:sz w:val="24"/>
          <w:szCs w:val="24"/>
          <w:lang w:val="en-US"/>
        </w:rPr>
        <w:t xml:space="preserve">von Dilemmata. Irgendwie hat all dies mit dem christlichen Realismus zu tun, mit dem, </w:t>
      </w:r>
      <w:r>
        <w:rPr>
          <w:sz w:val="24"/>
          <w:szCs w:val="24"/>
          <w:lang w:val="en-US"/>
        </w:rPr>
        <w:t>“</w:t>
      </w:r>
      <w:r>
        <w:rPr>
          <w:sz w:val="24"/>
          <w:szCs w:val="24"/>
          <w:lang w:val="en-US"/>
        </w:rPr>
        <w:t>was Sache ist</w:t>
      </w:r>
      <w:r>
        <w:rPr>
          <w:sz w:val="24"/>
          <w:szCs w:val="24"/>
          <w:lang w:val="en-US"/>
        </w:rPr>
        <w:t>”</w:t>
      </w:r>
      <w:r>
        <w:rPr>
          <w:sz w:val="24"/>
          <w:szCs w:val="24"/>
          <w:lang w:val="en-US"/>
        </w:rPr>
        <w:t xml:space="preserve">, wie es die </w:t>
      </w:r>
      <w:r>
        <w:rPr>
          <w:sz w:val="24"/>
          <w:szCs w:val="24"/>
          <w:lang w:val="en-US"/>
        </w:rPr>
        <w:t>“</w:t>
      </w:r>
      <w:r>
        <w:rPr>
          <w:sz w:val="24"/>
          <w:szCs w:val="24"/>
          <w:lang w:val="en-US"/>
        </w:rPr>
        <w:t>Heidelberger Disputation</w:t>
      </w:r>
      <w:r>
        <w:rPr>
          <w:sz w:val="24"/>
          <w:szCs w:val="24"/>
          <w:lang w:val="en-US"/>
        </w:rPr>
        <w:t>”</w:t>
      </w:r>
      <w:r>
        <w:rPr>
          <w:sz w:val="24"/>
          <w:szCs w:val="24"/>
          <w:lang w:val="en-US"/>
        </w:rPr>
        <w:t xml:space="preserve"> von 1518 ausdr</w:t>
      </w:r>
      <w:r>
        <w:rPr>
          <w:sz w:val="24"/>
          <w:szCs w:val="24"/>
          <w:lang w:val="en-US"/>
        </w:rPr>
        <w:t>ü</w:t>
      </w:r>
      <w:r>
        <w:rPr>
          <w:sz w:val="24"/>
          <w:szCs w:val="24"/>
          <w:lang w:val="en-US"/>
        </w:rPr>
        <w:t>ckt. Ein offenes Herz, auch einen widerst</w:t>
      </w:r>
      <w:r>
        <w:rPr>
          <w:sz w:val="24"/>
          <w:szCs w:val="24"/>
          <w:lang w:val="en-US"/>
        </w:rPr>
        <w:t>ä</w:t>
      </w:r>
      <w:r>
        <w:rPr>
          <w:sz w:val="24"/>
          <w:szCs w:val="24"/>
          <w:lang w:val="en-US"/>
        </w:rPr>
        <w:t>ndischen Geist und nicht zuletzt Vertrauen zum anders ande</w:t>
      </w:r>
      <w:r>
        <w:rPr>
          <w:sz w:val="24"/>
          <w:szCs w:val="24"/>
          <w:lang w:val="en-US"/>
        </w:rPr>
        <w:t>ren Vertrauensw</w:t>
      </w:r>
      <w:r>
        <w:rPr>
          <w:sz w:val="24"/>
          <w:szCs w:val="24"/>
          <w:lang w:val="en-US"/>
        </w:rPr>
        <w:t>ü</w:t>
      </w:r>
      <w:r>
        <w:rPr>
          <w:sz w:val="24"/>
          <w:szCs w:val="24"/>
          <w:lang w:val="en-US"/>
        </w:rPr>
        <w:t>rdigen bedarf es, den Schluss von Paulus Freundesbrief an die Gemeinde in Thessaloniki zu uns heute sprechen zu lassen. Denn sollten in einer offenen Gesellschaft Auswege aus strukturellen Konflikten nicht durch ver</w:t>
      </w:r>
      <w:r>
        <w:rPr>
          <w:sz w:val="24"/>
          <w:szCs w:val="24"/>
          <w:lang w:val="en-US"/>
        </w:rPr>
        <w:t>ä</w:t>
      </w:r>
      <w:r>
        <w:rPr>
          <w:sz w:val="24"/>
          <w:szCs w:val="24"/>
          <w:lang w:val="en-US"/>
        </w:rPr>
        <w:t>ndernde Erneuerung der M</w:t>
      </w:r>
      <w:r>
        <w:rPr>
          <w:sz w:val="24"/>
          <w:szCs w:val="24"/>
          <w:lang w:val="en-US"/>
        </w:rPr>
        <w:t>enschen geschehen?</w:t>
      </w:r>
    </w:p>
    <w:p w:rsidR="00000000" w:rsidRDefault="007B4586">
      <w:pPr>
        <w:rPr>
          <w:sz w:val="24"/>
          <w:szCs w:val="24"/>
          <w:lang w:val="en-US"/>
        </w:rPr>
      </w:pPr>
    </w:p>
    <w:p w:rsidR="00000000" w:rsidRDefault="007B4586">
      <w:pPr>
        <w:rPr>
          <w:sz w:val="24"/>
          <w:szCs w:val="24"/>
          <w:lang w:val="en-US"/>
        </w:rPr>
      </w:pPr>
      <w:r>
        <w:rPr>
          <w:sz w:val="24"/>
          <w:szCs w:val="24"/>
          <w:lang w:val="en-US"/>
        </w:rPr>
        <w:t>Wir stellen uns unter den Zuspruch Gottes und h</w:t>
      </w:r>
      <w:r>
        <w:rPr>
          <w:sz w:val="24"/>
          <w:szCs w:val="24"/>
          <w:lang w:val="en-US"/>
        </w:rPr>
        <w:t>ö</w:t>
      </w:r>
      <w:r>
        <w:rPr>
          <w:sz w:val="24"/>
          <w:szCs w:val="24"/>
          <w:lang w:val="en-US"/>
        </w:rPr>
        <w:t>ren aus dem fr</w:t>
      </w:r>
      <w:r>
        <w:rPr>
          <w:sz w:val="24"/>
          <w:szCs w:val="24"/>
          <w:lang w:val="en-US"/>
        </w:rPr>
        <w:t>ü</w:t>
      </w:r>
      <w:r>
        <w:rPr>
          <w:sz w:val="24"/>
          <w:szCs w:val="24"/>
          <w:lang w:val="en-US"/>
        </w:rPr>
        <w:t>hesten Brief des Apostels Paulus, 1. Thess 5, 14 - 24:</w:t>
      </w:r>
    </w:p>
    <w:p w:rsidR="00000000" w:rsidRDefault="007B4586">
      <w:pPr>
        <w:rPr>
          <w:i/>
          <w:iCs/>
          <w:sz w:val="24"/>
          <w:szCs w:val="24"/>
          <w:lang w:val="en-US"/>
        </w:rPr>
      </w:pPr>
      <w:r>
        <w:rPr>
          <w:i/>
          <w:iCs/>
          <w:sz w:val="24"/>
          <w:szCs w:val="24"/>
          <w:lang w:val="en-US"/>
        </w:rPr>
        <w:t>“</w:t>
      </w:r>
      <w:r>
        <w:rPr>
          <w:i/>
          <w:iCs/>
          <w:sz w:val="24"/>
          <w:szCs w:val="24"/>
          <w:lang w:val="en-US"/>
        </w:rPr>
        <w:t>Wir (Paulus) ermahnen euch, liebe Br</w:t>
      </w:r>
      <w:r>
        <w:rPr>
          <w:i/>
          <w:iCs/>
          <w:sz w:val="24"/>
          <w:szCs w:val="24"/>
          <w:lang w:val="en-US"/>
        </w:rPr>
        <w:t>ü</w:t>
      </w:r>
      <w:r>
        <w:rPr>
          <w:i/>
          <w:iCs/>
          <w:sz w:val="24"/>
          <w:szCs w:val="24"/>
          <w:lang w:val="en-US"/>
        </w:rPr>
        <w:t>der (und Schwestern): vermahnt die Unordentlichen, tr</w:t>
      </w:r>
      <w:r>
        <w:rPr>
          <w:i/>
          <w:iCs/>
          <w:sz w:val="24"/>
          <w:szCs w:val="24"/>
          <w:lang w:val="en-US"/>
        </w:rPr>
        <w:t>ö</w:t>
      </w:r>
      <w:r>
        <w:rPr>
          <w:i/>
          <w:iCs/>
          <w:sz w:val="24"/>
          <w:szCs w:val="24"/>
          <w:lang w:val="en-US"/>
        </w:rPr>
        <w:t>stet die Kleinm</w:t>
      </w:r>
      <w:r>
        <w:rPr>
          <w:i/>
          <w:iCs/>
          <w:sz w:val="24"/>
          <w:szCs w:val="24"/>
          <w:lang w:val="en-US"/>
        </w:rPr>
        <w:t>ü</w:t>
      </w:r>
      <w:r>
        <w:rPr>
          <w:i/>
          <w:iCs/>
          <w:sz w:val="24"/>
          <w:szCs w:val="24"/>
          <w:lang w:val="en-US"/>
        </w:rPr>
        <w:t>tigen, tra</w:t>
      </w:r>
      <w:r>
        <w:rPr>
          <w:i/>
          <w:iCs/>
          <w:sz w:val="24"/>
          <w:szCs w:val="24"/>
          <w:lang w:val="en-US"/>
        </w:rPr>
        <w:t>gt die Schwachen, seid geduldig gegen jedermann. Seht zu, dass keiner B</w:t>
      </w:r>
      <w:r>
        <w:rPr>
          <w:i/>
          <w:iCs/>
          <w:sz w:val="24"/>
          <w:szCs w:val="24"/>
          <w:lang w:val="en-US"/>
        </w:rPr>
        <w:t>ö</w:t>
      </w:r>
      <w:r>
        <w:rPr>
          <w:i/>
          <w:iCs/>
          <w:sz w:val="24"/>
          <w:szCs w:val="24"/>
          <w:lang w:val="en-US"/>
        </w:rPr>
        <w:t>ses mit B</w:t>
      </w:r>
      <w:r>
        <w:rPr>
          <w:i/>
          <w:iCs/>
          <w:sz w:val="24"/>
          <w:szCs w:val="24"/>
          <w:lang w:val="en-US"/>
        </w:rPr>
        <w:t>ö</w:t>
      </w:r>
      <w:r>
        <w:rPr>
          <w:i/>
          <w:iCs/>
          <w:sz w:val="24"/>
          <w:szCs w:val="24"/>
          <w:lang w:val="en-US"/>
        </w:rPr>
        <w:t xml:space="preserve">sem vergelte, sondern jagt allezeit dem Guten nach untereinander und gegen jedermann. </w:t>
      </w:r>
    </w:p>
    <w:p w:rsidR="00000000" w:rsidRDefault="007B4586">
      <w:pPr>
        <w:rPr>
          <w:i/>
          <w:iCs/>
          <w:sz w:val="24"/>
          <w:szCs w:val="24"/>
          <w:lang w:val="en-US"/>
        </w:rPr>
      </w:pPr>
      <w:r>
        <w:rPr>
          <w:i/>
          <w:iCs/>
          <w:sz w:val="24"/>
          <w:szCs w:val="24"/>
          <w:lang w:val="en-US"/>
        </w:rPr>
        <w:t>Seid allezeit fr</w:t>
      </w:r>
      <w:r>
        <w:rPr>
          <w:i/>
          <w:iCs/>
          <w:sz w:val="24"/>
          <w:szCs w:val="24"/>
          <w:lang w:val="en-US"/>
        </w:rPr>
        <w:t>ö</w:t>
      </w:r>
      <w:r>
        <w:rPr>
          <w:i/>
          <w:iCs/>
          <w:sz w:val="24"/>
          <w:szCs w:val="24"/>
          <w:lang w:val="en-US"/>
        </w:rPr>
        <w:t>hlich, betet ohne Unterlass, seid dankbar in allen Dingen; denn das is</w:t>
      </w:r>
      <w:r>
        <w:rPr>
          <w:i/>
          <w:iCs/>
          <w:sz w:val="24"/>
          <w:szCs w:val="24"/>
          <w:lang w:val="en-US"/>
        </w:rPr>
        <w:t>t der Wille Gottes in Christus Jesus an euch. Den Geist d</w:t>
      </w:r>
      <w:r>
        <w:rPr>
          <w:i/>
          <w:iCs/>
          <w:sz w:val="24"/>
          <w:szCs w:val="24"/>
          <w:lang w:val="en-US"/>
        </w:rPr>
        <w:t>ä</w:t>
      </w:r>
      <w:r>
        <w:rPr>
          <w:i/>
          <w:iCs/>
          <w:sz w:val="24"/>
          <w:szCs w:val="24"/>
          <w:lang w:val="en-US"/>
        </w:rPr>
        <w:t>mpfet nicht, Weissagungen verachtet nicht. Pr</w:t>
      </w:r>
      <w:r>
        <w:rPr>
          <w:i/>
          <w:iCs/>
          <w:sz w:val="24"/>
          <w:szCs w:val="24"/>
          <w:lang w:val="en-US"/>
        </w:rPr>
        <w:t>ü</w:t>
      </w:r>
      <w:r>
        <w:rPr>
          <w:i/>
          <w:iCs/>
          <w:sz w:val="24"/>
          <w:szCs w:val="24"/>
          <w:lang w:val="en-US"/>
        </w:rPr>
        <w:t>fet aber alles, und das Gute behaltet. Meidet das B</w:t>
      </w:r>
      <w:r>
        <w:rPr>
          <w:i/>
          <w:iCs/>
          <w:sz w:val="24"/>
          <w:szCs w:val="24"/>
          <w:lang w:val="en-US"/>
        </w:rPr>
        <w:t>ö</w:t>
      </w:r>
      <w:r>
        <w:rPr>
          <w:i/>
          <w:iCs/>
          <w:sz w:val="24"/>
          <w:szCs w:val="24"/>
          <w:lang w:val="en-US"/>
        </w:rPr>
        <w:t>se in jeder Gestalt.</w:t>
      </w:r>
    </w:p>
    <w:p w:rsidR="00000000" w:rsidRDefault="007B4586">
      <w:pPr>
        <w:rPr>
          <w:i/>
          <w:iCs/>
          <w:sz w:val="24"/>
          <w:szCs w:val="24"/>
          <w:lang w:val="en-US"/>
        </w:rPr>
      </w:pPr>
      <w:r>
        <w:rPr>
          <w:i/>
          <w:iCs/>
          <w:sz w:val="24"/>
          <w:szCs w:val="24"/>
          <w:lang w:val="en-US"/>
        </w:rPr>
        <w:t>Er aber, der Gott des Friedens, heilige euch durch und durch, und euer Geist ga</w:t>
      </w:r>
      <w:r>
        <w:rPr>
          <w:i/>
          <w:iCs/>
          <w:sz w:val="24"/>
          <w:szCs w:val="24"/>
          <w:lang w:val="en-US"/>
        </w:rPr>
        <w:t>nz samt Seele und Leib m</w:t>
      </w:r>
      <w:r>
        <w:rPr>
          <w:i/>
          <w:iCs/>
          <w:sz w:val="24"/>
          <w:szCs w:val="24"/>
          <w:lang w:val="en-US"/>
        </w:rPr>
        <w:t>ü</w:t>
      </w:r>
      <w:r>
        <w:rPr>
          <w:i/>
          <w:iCs/>
          <w:sz w:val="24"/>
          <w:szCs w:val="24"/>
          <w:lang w:val="en-US"/>
        </w:rPr>
        <w:t>sse bewahrt werden unversehrt, unstr</w:t>
      </w:r>
      <w:r>
        <w:rPr>
          <w:i/>
          <w:iCs/>
          <w:sz w:val="24"/>
          <w:szCs w:val="24"/>
          <w:lang w:val="en-US"/>
        </w:rPr>
        <w:t>ä</w:t>
      </w:r>
      <w:r>
        <w:rPr>
          <w:i/>
          <w:iCs/>
          <w:sz w:val="24"/>
          <w:szCs w:val="24"/>
          <w:lang w:val="en-US"/>
        </w:rPr>
        <w:t>flich auf die Ankunft unsers Herrn Jesus Christus. Getreu ist er, der euch ruft; er wird</w:t>
      </w:r>
      <w:r>
        <w:rPr>
          <w:i/>
          <w:iCs/>
          <w:sz w:val="24"/>
          <w:szCs w:val="24"/>
          <w:lang w:val="en-US"/>
        </w:rPr>
        <w:t>’</w:t>
      </w:r>
      <w:r>
        <w:rPr>
          <w:i/>
          <w:iCs/>
          <w:sz w:val="24"/>
          <w:szCs w:val="24"/>
          <w:lang w:val="en-US"/>
        </w:rPr>
        <w:t>s auch tun.</w:t>
      </w:r>
      <w:r>
        <w:rPr>
          <w:i/>
          <w:iCs/>
          <w:sz w:val="24"/>
          <w:szCs w:val="24"/>
          <w:lang w:val="en-US"/>
        </w:rPr>
        <w:t>”</w:t>
      </w:r>
    </w:p>
    <w:p w:rsidR="00000000" w:rsidRDefault="007B4586">
      <w:pPr>
        <w:rPr>
          <w:sz w:val="24"/>
          <w:szCs w:val="24"/>
          <w:lang w:val="en-US"/>
        </w:rPr>
      </w:pPr>
    </w:p>
    <w:p w:rsidR="00000000" w:rsidRDefault="007B4586">
      <w:pPr>
        <w:rPr>
          <w:sz w:val="24"/>
          <w:szCs w:val="24"/>
          <w:lang w:val="en-US"/>
        </w:rPr>
      </w:pPr>
      <w:r>
        <w:rPr>
          <w:sz w:val="24"/>
          <w:szCs w:val="24"/>
          <w:lang w:val="en-US"/>
        </w:rPr>
        <w:t>Ein Kaskade von 14 Ermahnungen und Imperativen prasselt da nieder, liebe Gemeinde. In ihrer</w:t>
      </w:r>
      <w:r>
        <w:rPr>
          <w:sz w:val="24"/>
          <w:szCs w:val="24"/>
          <w:lang w:val="en-US"/>
        </w:rPr>
        <w:t xml:space="preserve"> Direkt- und Aufdringlichkeit wirken sie penetrant und lassen auf Distanz gehen. Auch die totalisierten Formulierungen </w:t>
      </w:r>
      <w:r>
        <w:rPr>
          <w:sz w:val="24"/>
          <w:szCs w:val="24"/>
          <w:lang w:val="en-US"/>
        </w:rPr>
        <w:t>“</w:t>
      </w:r>
      <w:r>
        <w:rPr>
          <w:sz w:val="24"/>
          <w:szCs w:val="24"/>
          <w:lang w:val="en-US"/>
        </w:rPr>
        <w:t>allezeit, jedermann, immer, ohne Unterlass, in allen Dingen, ganz, durch und durch</w:t>
      </w:r>
      <w:r>
        <w:rPr>
          <w:sz w:val="24"/>
          <w:szCs w:val="24"/>
          <w:lang w:val="en-US"/>
        </w:rPr>
        <w:t>”</w:t>
      </w:r>
      <w:r>
        <w:rPr>
          <w:sz w:val="24"/>
          <w:szCs w:val="24"/>
          <w:lang w:val="en-US"/>
        </w:rPr>
        <w:t xml:space="preserve"> bedr</w:t>
      </w:r>
      <w:r>
        <w:rPr>
          <w:sz w:val="24"/>
          <w:szCs w:val="24"/>
          <w:lang w:val="en-US"/>
        </w:rPr>
        <w:t>ä</w:t>
      </w:r>
      <w:r>
        <w:rPr>
          <w:sz w:val="24"/>
          <w:szCs w:val="24"/>
          <w:lang w:val="en-US"/>
        </w:rPr>
        <w:t xml:space="preserve">ngen und </w:t>
      </w:r>
      <w:r>
        <w:rPr>
          <w:sz w:val="24"/>
          <w:szCs w:val="24"/>
          <w:lang w:val="en-US"/>
        </w:rPr>
        <w:t>ü</w:t>
      </w:r>
      <w:r>
        <w:rPr>
          <w:sz w:val="24"/>
          <w:szCs w:val="24"/>
          <w:lang w:val="en-US"/>
        </w:rPr>
        <w:t>berfordern dabei im Blick auf einen s</w:t>
      </w:r>
      <w:r>
        <w:rPr>
          <w:sz w:val="24"/>
          <w:szCs w:val="24"/>
          <w:lang w:val="en-US"/>
        </w:rPr>
        <w:t>elbst. Oder wollen diese Weisungen gegen bequeme Selbstgen</w:t>
      </w:r>
      <w:r>
        <w:rPr>
          <w:sz w:val="24"/>
          <w:szCs w:val="24"/>
          <w:lang w:val="en-US"/>
        </w:rPr>
        <w:t>ü</w:t>
      </w:r>
      <w:r>
        <w:rPr>
          <w:sz w:val="24"/>
          <w:szCs w:val="24"/>
          <w:lang w:val="en-US"/>
        </w:rPr>
        <w:t xml:space="preserve">gsamkeit nur </w:t>
      </w:r>
      <w:r>
        <w:rPr>
          <w:sz w:val="24"/>
          <w:szCs w:val="24"/>
          <w:lang w:val="en-US"/>
        </w:rPr>
        <w:t>“</w:t>
      </w:r>
      <w:r>
        <w:rPr>
          <w:sz w:val="24"/>
          <w:szCs w:val="24"/>
          <w:lang w:val="en-US"/>
        </w:rPr>
        <w:t>Gottes kr</w:t>
      </w:r>
      <w:r>
        <w:rPr>
          <w:sz w:val="24"/>
          <w:szCs w:val="24"/>
          <w:lang w:val="en-US"/>
        </w:rPr>
        <w:t>ä</w:t>
      </w:r>
      <w:r>
        <w:rPr>
          <w:sz w:val="24"/>
          <w:szCs w:val="24"/>
          <w:lang w:val="en-US"/>
        </w:rPr>
        <w:t>ftigen Anspruch auf unser ganzes Leben</w:t>
      </w:r>
      <w:r>
        <w:rPr>
          <w:sz w:val="24"/>
          <w:szCs w:val="24"/>
          <w:lang w:val="en-US"/>
        </w:rPr>
        <w:t>”</w:t>
      </w:r>
      <w:r>
        <w:rPr>
          <w:sz w:val="24"/>
          <w:szCs w:val="24"/>
          <w:lang w:val="en-US"/>
        </w:rPr>
        <w:t xml:space="preserve"> (Barmen II) signalisieren? Es geht ja um die geschwisterlichen Beziehungen und das Trostwort f</w:t>
      </w:r>
      <w:r>
        <w:rPr>
          <w:sz w:val="24"/>
          <w:szCs w:val="24"/>
          <w:lang w:val="en-US"/>
        </w:rPr>
        <w:t>ü</w:t>
      </w:r>
      <w:r>
        <w:rPr>
          <w:sz w:val="24"/>
          <w:szCs w:val="24"/>
          <w:lang w:val="en-US"/>
        </w:rPr>
        <w:t xml:space="preserve">r einander, das </w:t>
      </w:r>
      <w:r>
        <w:rPr>
          <w:sz w:val="24"/>
          <w:szCs w:val="24"/>
          <w:lang w:val="en-US"/>
        </w:rPr>
        <w:t>“</w:t>
      </w:r>
      <w:r>
        <w:rPr>
          <w:sz w:val="24"/>
          <w:szCs w:val="24"/>
          <w:lang w:val="en-US"/>
        </w:rPr>
        <w:t xml:space="preserve">mutuum colloquium et </w:t>
      </w:r>
      <w:r>
        <w:rPr>
          <w:sz w:val="24"/>
          <w:szCs w:val="24"/>
          <w:lang w:val="en-US"/>
        </w:rPr>
        <w:t>consolatio fratrum</w:t>
      </w:r>
      <w:r>
        <w:rPr>
          <w:sz w:val="24"/>
          <w:szCs w:val="24"/>
          <w:lang w:val="en-US"/>
        </w:rPr>
        <w:t>”</w:t>
      </w:r>
      <w:r>
        <w:rPr>
          <w:sz w:val="24"/>
          <w:szCs w:val="24"/>
          <w:lang w:val="en-US"/>
        </w:rPr>
        <w:t xml:space="preserve"> et sororum (SA III 4), in dem sich Evangelium ereignet, weil der gegenw</w:t>
      </w:r>
      <w:r>
        <w:rPr>
          <w:sz w:val="24"/>
          <w:szCs w:val="24"/>
          <w:lang w:val="en-US"/>
        </w:rPr>
        <w:t>ä</w:t>
      </w:r>
      <w:r>
        <w:rPr>
          <w:sz w:val="24"/>
          <w:szCs w:val="24"/>
          <w:lang w:val="en-US"/>
        </w:rPr>
        <w:t>rtige Christus sich vergebend und erneuernd schenkt durch den heiligen Geist den gerechtfertigten S</w:t>
      </w:r>
      <w:r>
        <w:rPr>
          <w:sz w:val="24"/>
          <w:szCs w:val="24"/>
          <w:lang w:val="en-US"/>
        </w:rPr>
        <w:t>ü</w:t>
      </w:r>
      <w:r>
        <w:rPr>
          <w:sz w:val="24"/>
          <w:szCs w:val="24"/>
          <w:lang w:val="en-US"/>
        </w:rPr>
        <w:t>ndern.</w:t>
      </w:r>
    </w:p>
    <w:p w:rsidR="00000000" w:rsidRDefault="007B4586">
      <w:pPr>
        <w:rPr>
          <w:sz w:val="24"/>
          <w:szCs w:val="24"/>
          <w:lang w:val="en-US"/>
        </w:rPr>
      </w:pPr>
    </w:p>
    <w:p w:rsidR="00000000" w:rsidRDefault="007B4586">
      <w:pPr>
        <w:rPr>
          <w:sz w:val="24"/>
          <w:szCs w:val="24"/>
          <w:lang w:val="en-US"/>
        </w:rPr>
      </w:pPr>
      <w:r>
        <w:rPr>
          <w:sz w:val="24"/>
          <w:szCs w:val="24"/>
          <w:lang w:val="en-US"/>
        </w:rPr>
        <w:t>2. Liebe Gemeinde, Paulus mahnt die Gemeinde in Thessalo</w:t>
      </w:r>
      <w:r>
        <w:rPr>
          <w:sz w:val="24"/>
          <w:szCs w:val="24"/>
          <w:lang w:val="en-US"/>
        </w:rPr>
        <w:t xml:space="preserve">niki, ein </w:t>
      </w:r>
      <w:r>
        <w:rPr>
          <w:sz w:val="24"/>
          <w:szCs w:val="24"/>
          <w:lang w:val="en-US"/>
        </w:rPr>
        <w:t>“</w:t>
      </w:r>
      <w:r>
        <w:rPr>
          <w:sz w:val="24"/>
          <w:szCs w:val="24"/>
          <w:lang w:val="en-US"/>
        </w:rPr>
        <w:t>geheiligt Leben</w:t>
      </w:r>
      <w:r>
        <w:rPr>
          <w:sz w:val="24"/>
          <w:szCs w:val="24"/>
          <w:lang w:val="en-US"/>
        </w:rPr>
        <w:t>”</w:t>
      </w:r>
      <w:r>
        <w:rPr>
          <w:sz w:val="24"/>
          <w:szCs w:val="24"/>
          <w:lang w:val="en-US"/>
        </w:rPr>
        <w:t xml:space="preserve"> zu f</w:t>
      </w:r>
      <w:r>
        <w:rPr>
          <w:sz w:val="24"/>
          <w:szCs w:val="24"/>
          <w:lang w:val="en-US"/>
        </w:rPr>
        <w:t>ü</w:t>
      </w:r>
      <w:r>
        <w:rPr>
          <w:sz w:val="24"/>
          <w:szCs w:val="24"/>
          <w:lang w:val="en-US"/>
        </w:rPr>
        <w:t xml:space="preserve">hren. </w:t>
      </w:r>
      <w:r>
        <w:rPr>
          <w:sz w:val="24"/>
          <w:szCs w:val="24"/>
          <w:lang w:val="en-US"/>
        </w:rPr>
        <w:t>“</w:t>
      </w:r>
      <w:r>
        <w:rPr>
          <w:sz w:val="24"/>
          <w:szCs w:val="24"/>
          <w:lang w:val="en-US"/>
        </w:rPr>
        <w:t>Heiligung</w:t>
      </w:r>
      <w:r>
        <w:rPr>
          <w:sz w:val="24"/>
          <w:szCs w:val="24"/>
          <w:lang w:val="en-US"/>
        </w:rPr>
        <w:t>”</w:t>
      </w:r>
      <w:r>
        <w:rPr>
          <w:sz w:val="24"/>
          <w:szCs w:val="24"/>
          <w:lang w:val="en-US"/>
        </w:rPr>
        <w:t xml:space="preserve"> klingt der aufgekl</w:t>
      </w:r>
      <w:r>
        <w:rPr>
          <w:sz w:val="24"/>
          <w:szCs w:val="24"/>
          <w:lang w:val="en-US"/>
        </w:rPr>
        <w:t>ä</w:t>
      </w:r>
      <w:r>
        <w:rPr>
          <w:sz w:val="24"/>
          <w:szCs w:val="24"/>
          <w:lang w:val="en-US"/>
        </w:rPr>
        <w:t>rten Vernunft zun</w:t>
      </w:r>
      <w:r>
        <w:rPr>
          <w:sz w:val="24"/>
          <w:szCs w:val="24"/>
          <w:lang w:val="en-US"/>
        </w:rPr>
        <w:t>ä</w:t>
      </w:r>
      <w:r>
        <w:rPr>
          <w:sz w:val="24"/>
          <w:szCs w:val="24"/>
          <w:lang w:val="en-US"/>
        </w:rPr>
        <w:t xml:space="preserve">chst fremd: </w:t>
      </w:r>
      <w:r>
        <w:rPr>
          <w:sz w:val="24"/>
          <w:szCs w:val="24"/>
          <w:lang w:val="en-US"/>
        </w:rPr>
        <w:lastRenderedPageBreak/>
        <w:t>moralische Besserung und sittlicher Fortschritt binden sich f</w:t>
      </w:r>
      <w:r>
        <w:rPr>
          <w:sz w:val="24"/>
          <w:szCs w:val="24"/>
          <w:lang w:val="en-US"/>
        </w:rPr>
        <w:t>ü</w:t>
      </w:r>
      <w:r>
        <w:rPr>
          <w:sz w:val="24"/>
          <w:szCs w:val="24"/>
          <w:lang w:val="en-US"/>
        </w:rPr>
        <w:t xml:space="preserve">r sie ein. Auch die sog. </w:t>
      </w:r>
      <w:r>
        <w:rPr>
          <w:sz w:val="24"/>
          <w:szCs w:val="24"/>
          <w:lang w:val="en-US"/>
        </w:rPr>
        <w:t>“</w:t>
      </w:r>
      <w:r>
        <w:rPr>
          <w:sz w:val="24"/>
          <w:szCs w:val="24"/>
          <w:lang w:val="en-US"/>
        </w:rPr>
        <w:t>Heiligungsbewegung</w:t>
      </w:r>
      <w:r>
        <w:rPr>
          <w:sz w:val="24"/>
          <w:szCs w:val="24"/>
          <w:lang w:val="en-US"/>
        </w:rPr>
        <w:t>”</w:t>
      </w:r>
      <w:r>
        <w:rPr>
          <w:sz w:val="24"/>
          <w:szCs w:val="24"/>
          <w:lang w:val="en-US"/>
        </w:rPr>
        <w:t xml:space="preserve"> im 19.Jahrhundert ist mit manchen Vorurteilen un</w:t>
      </w:r>
      <w:r>
        <w:rPr>
          <w:sz w:val="24"/>
          <w:szCs w:val="24"/>
          <w:lang w:val="en-US"/>
        </w:rPr>
        <w:t>d Aburteilen besetzt zusammen mit den aus ihr entstandenen evangelikalen, freikirchlichen und pfingstlerischen Bewegungen. Zugleich lie</w:t>
      </w:r>
      <w:r>
        <w:rPr>
          <w:sz w:val="24"/>
          <w:szCs w:val="24"/>
          <w:lang w:val="en-US"/>
        </w:rPr>
        <w:t>ß</w:t>
      </w:r>
      <w:r>
        <w:rPr>
          <w:sz w:val="24"/>
          <w:szCs w:val="24"/>
          <w:lang w:val="en-US"/>
        </w:rPr>
        <w:t>en systemische Prozesse und betriebswirtschaftliche Regelungen, so n</w:t>
      </w:r>
      <w:r>
        <w:rPr>
          <w:sz w:val="24"/>
          <w:szCs w:val="24"/>
          <w:lang w:val="en-US"/>
        </w:rPr>
        <w:t>ö</w:t>
      </w:r>
      <w:r>
        <w:rPr>
          <w:sz w:val="24"/>
          <w:szCs w:val="24"/>
          <w:lang w:val="en-US"/>
        </w:rPr>
        <w:t xml:space="preserve">tig sie auch im kirchlichen Raum sind, den Ruf zum </w:t>
      </w:r>
      <w:r>
        <w:rPr>
          <w:sz w:val="24"/>
          <w:szCs w:val="24"/>
          <w:lang w:val="en-US"/>
        </w:rPr>
        <w:t>“</w:t>
      </w:r>
      <w:r>
        <w:rPr>
          <w:sz w:val="24"/>
          <w:szCs w:val="24"/>
          <w:lang w:val="en-US"/>
        </w:rPr>
        <w:t>geheiligt Leben</w:t>
      </w:r>
      <w:r>
        <w:rPr>
          <w:sz w:val="24"/>
          <w:szCs w:val="24"/>
          <w:lang w:val="en-US"/>
        </w:rPr>
        <w:t>”</w:t>
      </w:r>
      <w:r>
        <w:rPr>
          <w:sz w:val="24"/>
          <w:szCs w:val="24"/>
          <w:lang w:val="en-US"/>
        </w:rPr>
        <w:t xml:space="preserve"> h</w:t>
      </w:r>
      <w:r>
        <w:rPr>
          <w:sz w:val="24"/>
          <w:szCs w:val="24"/>
          <w:lang w:val="en-US"/>
        </w:rPr>
        <w:t>ä</w:t>
      </w:r>
      <w:r>
        <w:rPr>
          <w:sz w:val="24"/>
          <w:szCs w:val="24"/>
          <w:lang w:val="en-US"/>
        </w:rPr>
        <w:t xml:space="preserve">ufig verhallen. Und </w:t>
      </w:r>
      <w:r>
        <w:rPr>
          <w:sz w:val="24"/>
          <w:szCs w:val="24"/>
          <w:lang w:val="en-US"/>
        </w:rPr>
        <w:t>ü</w:t>
      </w:r>
      <w:r>
        <w:rPr>
          <w:sz w:val="24"/>
          <w:szCs w:val="24"/>
          <w:lang w:val="en-US"/>
        </w:rPr>
        <w:t>ber das Verh</w:t>
      </w:r>
      <w:r>
        <w:rPr>
          <w:sz w:val="24"/>
          <w:szCs w:val="24"/>
          <w:lang w:val="en-US"/>
        </w:rPr>
        <w:t>ä</w:t>
      </w:r>
      <w:r>
        <w:rPr>
          <w:sz w:val="24"/>
          <w:szCs w:val="24"/>
          <w:lang w:val="en-US"/>
        </w:rPr>
        <w:t>ltnis von Rechtfertigung und Heiligung wird immer wieder nachgedacht und theologisch gestritten.</w:t>
      </w:r>
    </w:p>
    <w:p w:rsidR="00000000" w:rsidRDefault="007B4586">
      <w:pPr>
        <w:rPr>
          <w:i/>
          <w:iCs/>
          <w:sz w:val="24"/>
          <w:szCs w:val="24"/>
          <w:lang w:val="en-US"/>
        </w:rPr>
      </w:pPr>
      <w:r>
        <w:rPr>
          <w:sz w:val="24"/>
          <w:szCs w:val="24"/>
          <w:lang w:val="en-US"/>
        </w:rPr>
        <w:t xml:space="preserve">Erinnert sei in diesem Zusammenhang an D. Bonhoeffers </w:t>
      </w:r>
      <w:r>
        <w:rPr>
          <w:sz w:val="24"/>
          <w:szCs w:val="24"/>
          <w:lang w:val="en-US"/>
        </w:rPr>
        <w:t>Ä</w:t>
      </w:r>
      <w:r>
        <w:rPr>
          <w:sz w:val="24"/>
          <w:szCs w:val="24"/>
          <w:lang w:val="en-US"/>
        </w:rPr>
        <w:t>u</w:t>
      </w:r>
      <w:r>
        <w:rPr>
          <w:sz w:val="24"/>
          <w:szCs w:val="24"/>
          <w:lang w:val="en-US"/>
        </w:rPr>
        <w:t>ß</w:t>
      </w:r>
      <w:r>
        <w:rPr>
          <w:sz w:val="24"/>
          <w:szCs w:val="24"/>
          <w:lang w:val="en-US"/>
        </w:rPr>
        <w:t>erung im Brief nach dem gescheiterten Attentat a</w:t>
      </w:r>
      <w:r>
        <w:rPr>
          <w:sz w:val="24"/>
          <w:szCs w:val="24"/>
          <w:lang w:val="en-US"/>
        </w:rPr>
        <w:t xml:space="preserve">uf Hitler (21. 7. 1944). Er schreibt: </w:t>
      </w:r>
      <w:r>
        <w:rPr>
          <w:i/>
          <w:iCs/>
          <w:sz w:val="24"/>
          <w:szCs w:val="24"/>
          <w:lang w:val="en-US"/>
        </w:rPr>
        <w:t>“</w:t>
      </w:r>
      <w:r>
        <w:rPr>
          <w:i/>
          <w:iCs/>
          <w:sz w:val="24"/>
          <w:szCs w:val="24"/>
          <w:lang w:val="en-US"/>
        </w:rPr>
        <w:t>Ich erinnere mich eines Gespr</w:t>
      </w:r>
      <w:r>
        <w:rPr>
          <w:i/>
          <w:iCs/>
          <w:sz w:val="24"/>
          <w:szCs w:val="24"/>
          <w:lang w:val="en-US"/>
        </w:rPr>
        <w:t>ä</w:t>
      </w:r>
      <w:r>
        <w:rPr>
          <w:i/>
          <w:iCs/>
          <w:sz w:val="24"/>
          <w:szCs w:val="24"/>
          <w:lang w:val="en-US"/>
        </w:rPr>
        <w:t>ches, das ich vor 13 Jahren in Amerika mit einem franz</w:t>
      </w:r>
      <w:r>
        <w:rPr>
          <w:i/>
          <w:iCs/>
          <w:sz w:val="24"/>
          <w:szCs w:val="24"/>
          <w:lang w:val="en-US"/>
        </w:rPr>
        <w:t>ö</w:t>
      </w:r>
      <w:r>
        <w:rPr>
          <w:i/>
          <w:iCs/>
          <w:sz w:val="24"/>
          <w:szCs w:val="24"/>
          <w:lang w:val="en-US"/>
        </w:rPr>
        <w:t>sischen jungen Pfarrer hatte. Wir hatten uns ganz einfach die Frage gestellt, was wir mit unserem Leben eigentlich wollten. Da sagte</w:t>
      </w:r>
      <w:r>
        <w:rPr>
          <w:i/>
          <w:iCs/>
          <w:sz w:val="24"/>
          <w:szCs w:val="24"/>
          <w:lang w:val="en-US"/>
        </w:rPr>
        <w:t xml:space="preserve"> er: ich m</w:t>
      </w:r>
      <w:r>
        <w:rPr>
          <w:i/>
          <w:iCs/>
          <w:sz w:val="24"/>
          <w:szCs w:val="24"/>
          <w:lang w:val="en-US"/>
        </w:rPr>
        <w:t>ö</w:t>
      </w:r>
      <w:r>
        <w:rPr>
          <w:i/>
          <w:iCs/>
          <w:sz w:val="24"/>
          <w:szCs w:val="24"/>
          <w:lang w:val="en-US"/>
        </w:rPr>
        <w:t>chte ein Heiliger werden (- und ich halte es f</w:t>
      </w:r>
      <w:r>
        <w:rPr>
          <w:i/>
          <w:iCs/>
          <w:sz w:val="24"/>
          <w:szCs w:val="24"/>
          <w:lang w:val="en-US"/>
        </w:rPr>
        <w:t>ü</w:t>
      </w:r>
      <w:r>
        <w:rPr>
          <w:i/>
          <w:iCs/>
          <w:sz w:val="24"/>
          <w:szCs w:val="24"/>
          <w:lang w:val="en-US"/>
        </w:rPr>
        <w:t>r m</w:t>
      </w:r>
      <w:r>
        <w:rPr>
          <w:i/>
          <w:iCs/>
          <w:sz w:val="24"/>
          <w:szCs w:val="24"/>
          <w:lang w:val="en-US"/>
        </w:rPr>
        <w:t>ö</w:t>
      </w:r>
      <w:r>
        <w:rPr>
          <w:i/>
          <w:iCs/>
          <w:sz w:val="24"/>
          <w:szCs w:val="24"/>
          <w:lang w:val="en-US"/>
        </w:rPr>
        <w:t>glich, dass er es geworden ist -), das beeindruckte mich damals sehr. Trotzdem widersprach ich ihm und sagte ungef</w:t>
      </w:r>
      <w:r>
        <w:rPr>
          <w:i/>
          <w:iCs/>
          <w:sz w:val="24"/>
          <w:szCs w:val="24"/>
          <w:lang w:val="en-US"/>
        </w:rPr>
        <w:t>ä</w:t>
      </w:r>
      <w:r>
        <w:rPr>
          <w:i/>
          <w:iCs/>
          <w:sz w:val="24"/>
          <w:szCs w:val="24"/>
          <w:lang w:val="en-US"/>
        </w:rPr>
        <w:t>hr: ich m</w:t>
      </w:r>
      <w:r>
        <w:rPr>
          <w:i/>
          <w:iCs/>
          <w:sz w:val="24"/>
          <w:szCs w:val="24"/>
          <w:lang w:val="en-US"/>
        </w:rPr>
        <w:t>ö</w:t>
      </w:r>
      <w:r>
        <w:rPr>
          <w:i/>
          <w:iCs/>
          <w:sz w:val="24"/>
          <w:szCs w:val="24"/>
          <w:lang w:val="en-US"/>
        </w:rPr>
        <w:t>chte glauben lernen. Lange Zeit habe ich die Tiefe dieses Gegensatzes</w:t>
      </w:r>
      <w:r>
        <w:rPr>
          <w:i/>
          <w:iCs/>
          <w:sz w:val="24"/>
          <w:szCs w:val="24"/>
          <w:lang w:val="en-US"/>
        </w:rPr>
        <w:t xml:space="preserve"> nicht verstanden.</w:t>
      </w:r>
      <w:r>
        <w:rPr>
          <w:i/>
          <w:iCs/>
          <w:sz w:val="24"/>
          <w:szCs w:val="24"/>
          <w:lang w:val="en-US"/>
        </w:rPr>
        <w:t>”</w:t>
      </w:r>
    </w:p>
    <w:p w:rsidR="00000000" w:rsidRDefault="007B4586">
      <w:pPr>
        <w:rPr>
          <w:sz w:val="24"/>
          <w:szCs w:val="24"/>
          <w:lang w:val="en-US"/>
        </w:rPr>
      </w:pPr>
    </w:p>
    <w:p w:rsidR="00000000" w:rsidRDefault="007B4586">
      <w:pPr>
        <w:rPr>
          <w:sz w:val="24"/>
          <w:szCs w:val="24"/>
          <w:lang w:val="en-US"/>
        </w:rPr>
      </w:pPr>
      <w:r>
        <w:rPr>
          <w:sz w:val="24"/>
          <w:szCs w:val="24"/>
          <w:lang w:val="en-US"/>
        </w:rPr>
        <w:t>“</w:t>
      </w:r>
      <w:r>
        <w:rPr>
          <w:sz w:val="24"/>
          <w:szCs w:val="24"/>
          <w:lang w:val="en-US"/>
        </w:rPr>
        <w:t>Heiligen</w:t>
      </w:r>
      <w:r>
        <w:rPr>
          <w:sz w:val="24"/>
          <w:szCs w:val="24"/>
          <w:lang w:val="en-US"/>
        </w:rPr>
        <w:t>”</w:t>
      </w:r>
      <w:r>
        <w:rPr>
          <w:sz w:val="24"/>
          <w:szCs w:val="24"/>
          <w:lang w:val="en-US"/>
        </w:rPr>
        <w:t xml:space="preserve"> meint: sich zu eigen machen, weil ich jemandes eigen bin. Und das ist Jesus Christus. Der heilige Geist, der </w:t>
      </w:r>
      <w:r>
        <w:rPr>
          <w:sz w:val="24"/>
          <w:szCs w:val="24"/>
          <w:lang w:val="en-US"/>
        </w:rPr>
        <w:t>“</w:t>
      </w:r>
      <w:r>
        <w:rPr>
          <w:sz w:val="24"/>
          <w:szCs w:val="24"/>
          <w:lang w:val="en-US"/>
        </w:rPr>
        <w:t>Heiligmacher</w:t>
      </w:r>
      <w:r>
        <w:rPr>
          <w:sz w:val="24"/>
          <w:szCs w:val="24"/>
          <w:lang w:val="en-US"/>
        </w:rPr>
        <w:t>”</w:t>
      </w:r>
      <w:r>
        <w:rPr>
          <w:sz w:val="24"/>
          <w:szCs w:val="24"/>
          <w:lang w:val="en-US"/>
        </w:rPr>
        <w:t>, wie M. Luther ihn nennt, schafft die Beziehung mit Jesus Christus, indem er durch</w:t>
      </w:r>
      <w:r>
        <w:rPr>
          <w:sz w:val="24"/>
          <w:szCs w:val="24"/>
          <w:lang w:val="en-US"/>
        </w:rPr>
        <w:t xml:space="preserve"> das Evangelium beruft und erh</w:t>
      </w:r>
      <w:r>
        <w:rPr>
          <w:sz w:val="24"/>
          <w:szCs w:val="24"/>
          <w:lang w:val="en-US"/>
        </w:rPr>
        <w:t>ä</w:t>
      </w:r>
      <w:r>
        <w:rPr>
          <w:sz w:val="24"/>
          <w:szCs w:val="24"/>
          <w:lang w:val="en-US"/>
        </w:rPr>
        <w:t>lt den Glauben des einzelnen und gleichurspr</w:t>
      </w:r>
      <w:r>
        <w:rPr>
          <w:sz w:val="24"/>
          <w:szCs w:val="24"/>
          <w:lang w:val="en-US"/>
        </w:rPr>
        <w:t>ü</w:t>
      </w:r>
      <w:r>
        <w:rPr>
          <w:sz w:val="24"/>
          <w:szCs w:val="24"/>
          <w:lang w:val="en-US"/>
        </w:rPr>
        <w:t>nglich der ganzen Gemeinde und Kirche. Diese Glaubensgemeinschaft mit Christus in und mit der Gemeinde wird selbsteigen verantwortet: Glaube als Lebensform in einer Gott vergessend</w:t>
      </w:r>
      <w:r>
        <w:rPr>
          <w:sz w:val="24"/>
          <w:szCs w:val="24"/>
          <w:lang w:val="en-US"/>
        </w:rPr>
        <w:t>en Umwelt, Glaube als Lebensform offen f</w:t>
      </w:r>
      <w:r>
        <w:rPr>
          <w:sz w:val="24"/>
          <w:szCs w:val="24"/>
          <w:lang w:val="en-US"/>
        </w:rPr>
        <w:t>ü</w:t>
      </w:r>
      <w:r>
        <w:rPr>
          <w:sz w:val="24"/>
          <w:szCs w:val="24"/>
          <w:lang w:val="en-US"/>
        </w:rPr>
        <w:t>r den Willen Gottes in sich selbst gegen den Willen Gottes verschlie</w:t>
      </w:r>
      <w:r>
        <w:rPr>
          <w:sz w:val="24"/>
          <w:szCs w:val="24"/>
          <w:lang w:val="en-US"/>
        </w:rPr>
        <w:t>ß</w:t>
      </w:r>
      <w:r>
        <w:rPr>
          <w:sz w:val="24"/>
          <w:szCs w:val="24"/>
          <w:lang w:val="en-US"/>
        </w:rPr>
        <w:t>enden Verh</w:t>
      </w:r>
      <w:r>
        <w:rPr>
          <w:sz w:val="24"/>
          <w:szCs w:val="24"/>
          <w:lang w:val="en-US"/>
        </w:rPr>
        <w:t>ä</w:t>
      </w:r>
      <w:r>
        <w:rPr>
          <w:sz w:val="24"/>
          <w:szCs w:val="24"/>
          <w:lang w:val="en-US"/>
        </w:rPr>
        <w:t>ltnissen. Rechtfertigung des S</w:t>
      </w:r>
      <w:r>
        <w:rPr>
          <w:sz w:val="24"/>
          <w:szCs w:val="24"/>
          <w:lang w:val="en-US"/>
        </w:rPr>
        <w:t>ü</w:t>
      </w:r>
      <w:r>
        <w:rPr>
          <w:sz w:val="24"/>
          <w:szCs w:val="24"/>
          <w:lang w:val="en-US"/>
        </w:rPr>
        <w:t>nders allein aus Gnade um Christi willen durch den Glauben und Leben in der Heiligung, offen durch den h</w:t>
      </w:r>
      <w:r>
        <w:rPr>
          <w:sz w:val="24"/>
          <w:szCs w:val="24"/>
          <w:lang w:val="en-US"/>
        </w:rPr>
        <w:t>eiligen Geist f</w:t>
      </w:r>
      <w:r>
        <w:rPr>
          <w:sz w:val="24"/>
          <w:szCs w:val="24"/>
          <w:lang w:val="en-US"/>
        </w:rPr>
        <w:t>ü</w:t>
      </w:r>
      <w:r>
        <w:rPr>
          <w:sz w:val="24"/>
          <w:szCs w:val="24"/>
          <w:lang w:val="en-US"/>
        </w:rPr>
        <w:t>r den Willen Gottes, geh</w:t>
      </w:r>
      <w:r>
        <w:rPr>
          <w:sz w:val="24"/>
          <w:szCs w:val="24"/>
          <w:lang w:val="en-US"/>
        </w:rPr>
        <w:t>ö</w:t>
      </w:r>
      <w:r>
        <w:rPr>
          <w:sz w:val="24"/>
          <w:szCs w:val="24"/>
          <w:lang w:val="en-US"/>
        </w:rPr>
        <w:t xml:space="preserve">ren im </w:t>
      </w:r>
      <w:r>
        <w:rPr>
          <w:sz w:val="24"/>
          <w:szCs w:val="24"/>
          <w:lang w:val="en-US"/>
        </w:rPr>
        <w:t>“</w:t>
      </w:r>
      <w:r>
        <w:rPr>
          <w:sz w:val="24"/>
          <w:szCs w:val="24"/>
          <w:lang w:val="en-US"/>
        </w:rPr>
        <w:t>geheiligt Leben</w:t>
      </w:r>
      <w:r>
        <w:rPr>
          <w:sz w:val="24"/>
          <w:szCs w:val="24"/>
          <w:lang w:val="en-US"/>
        </w:rPr>
        <w:t>”</w:t>
      </w:r>
      <w:r>
        <w:rPr>
          <w:sz w:val="24"/>
          <w:szCs w:val="24"/>
          <w:lang w:val="en-US"/>
        </w:rPr>
        <w:t xml:space="preserve"> untrennbar zusammen.</w:t>
      </w:r>
    </w:p>
    <w:p w:rsidR="00000000" w:rsidRDefault="007B4586">
      <w:pPr>
        <w:rPr>
          <w:sz w:val="24"/>
          <w:szCs w:val="24"/>
          <w:lang w:val="en-US"/>
        </w:rPr>
      </w:pPr>
      <w:r>
        <w:rPr>
          <w:sz w:val="24"/>
          <w:szCs w:val="24"/>
          <w:lang w:val="en-US"/>
        </w:rPr>
        <w:t xml:space="preserve">Da ist keine Trennung zwischen </w:t>
      </w:r>
      <w:r>
        <w:rPr>
          <w:sz w:val="24"/>
          <w:szCs w:val="24"/>
          <w:lang w:val="en-US"/>
        </w:rPr>
        <w:t>“</w:t>
      </w:r>
      <w:r>
        <w:rPr>
          <w:sz w:val="24"/>
          <w:szCs w:val="24"/>
          <w:lang w:val="en-US"/>
        </w:rPr>
        <w:t>heilig</w:t>
      </w:r>
      <w:r>
        <w:rPr>
          <w:sz w:val="24"/>
          <w:szCs w:val="24"/>
          <w:lang w:val="en-US"/>
        </w:rPr>
        <w:t>”</w:t>
      </w:r>
      <w:r>
        <w:rPr>
          <w:sz w:val="24"/>
          <w:szCs w:val="24"/>
          <w:lang w:val="en-US"/>
        </w:rPr>
        <w:t xml:space="preserve"> und </w:t>
      </w:r>
      <w:r>
        <w:rPr>
          <w:sz w:val="24"/>
          <w:szCs w:val="24"/>
          <w:lang w:val="en-US"/>
        </w:rPr>
        <w:t>“</w:t>
      </w:r>
      <w:r>
        <w:rPr>
          <w:sz w:val="24"/>
          <w:szCs w:val="24"/>
          <w:lang w:val="en-US"/>
        </w:rPr>
        <w:t>profan</w:t>
      </w:r>
      <w:r>
        <w:rPr>
          <w:sz w:val="24"/>
          <w:szCs w:val="24"/>
          <w:lang w:val="en-US"/>
        </w:rPr>
        <w:t>”</w:t>
      </w:r>
      <w:r>
        <w:rPr>
          <w:sz w:val="24"/>
          <w:szCs w:val="24"/>
          <w:lang w:val="en-US"/>
        </w:rPr>
        <w:t xml:space="preserve">, keine Unterscheidung zwischen dem allgemeinen Volk Gottes der im Glauben Geheiligten und den durch ein kirchliches </w:t>
      </w:r>
      <w:r>
        <w:rPr>
          <w:sz w:val="24"/>
          <w:szCs w:val="24"/>
          <w:lang w:val="en-US"/>
        </w:rPr>
        <w:t>Rechtsverfahrung zu Seligen und Heiligen Erkl</w:t>
      </w:r>
      <w:r>
        <w:rPr>
          <w:sz w:val="24"/>
          <w:szCs w:val="24"/>
          <w:lang w:val="en-US"/>
        </w:rPr>
        <w:t>ä</w:t>
      </w:r>
      <w:r>
        <w:rPr>
          <w:sz w:val="24"/>
          <w:szCs w:val="24"/>
          <w:lang w:val="en-US"/>
        </w:rPr>
        <w:t>rten, keine Scheidung zwischen gerechtfertigten S</w:t>
      </w:r>
      <w:r>
        <w:rPr>
          <w:sz w:val="24"/>
          <w:szCs w:val="24"/>
          <w:lang w:val="en-US"/>
        </w:rPr>
        <w:t>ü</w:t>
      </w:r>
      <w:r>
        <w:rPr>
          <w:sz w:val="24"/>
          <w:szCs w:val="24"/>
          <w:lang w:val="en-US"/>
        </w:rPr>
        <w:t xml:space="preserve">ndern durch den Glauben  und durch Selbstzuschreibung legitimierten </w:t>
      </w:r>
      <w:r>
        <w:rPr>
          <w:sz w:val="24"/>
          <w:szCs w:val="24"/>
          <w:lang w:val="en-US"/>
        </w:rPr>
        <w:t>“</w:t>
      </w:r>
      <w:r>
        <w:rPr>
          <w:sz w:val="24"/>
          <w:szCs w:val="24"/>
          <w:lang w:val="en-US"/>
        </w:rPr>
        <w:t>wahren Glaubenden</w:t>
      </w:r>
      <w:r>
        <w:rPr>
          <w:sz w:val="24"/>
          <w:szCs w:val="24"/>
          <w:lang w:val="en-US"/>
        </w:rPr>
        <w:t>”</w:t>
      </w:r>
      <w:r>
        <w:rPr>
          <w:sz w:val="24"/>
          <w:szCs w:val="24"/>
          <w:lang w:val="en-US"/>
        </w:rPr>
        <w:t xml:space="preserve"> eines </w:t>
      </w:r>
      <w:r>
        <w:rPr>
          <w:sz w:val="24"/>
          <w:szCs w:val="24"/>
          <w:lang w:val="en-US"/>
        </w:rPr>
        <w:t>“</w:t>
      </w:r>
      <w:r>
        <w:rPr>
          <w:sz w:val="24"/>
          <w:szCs w:val="24"/>
          <w:lang w:val="en-US"/>
        </w:rPr>
        <w:t>vollen Evangeliums</w:t>
      </w:r>
      <w:r>
        <w:rPr>
          <w:sz w:val="24"/>
          <w:szCs w:val="24"/>
          <w:lang w:val="en-US"/>
        </w:rPr>
        <w:t>“</w:t>
      </w:r>
      <w:r>
        <w:rPr>
          <w:sz w:val="24"/>
          <w:szCs w:val="24"/>
          <w:lang w:val="en-US"/>
        </w:rPr>
        <w:t xml:space="preserve">. </w:t>
      </w:r>
      <w:r>
        <w:rPr>
          <w:sz w:val="24"/>
          <w:szCs w:val="24"/>
          <w:lang w:val="en-US"/>
        </w:rPr>
        <w:t>“</w:t>
      </w:r>
      <w:r>
        <w:rPr>
          <w:sz w:val="24"/>
          <w:szCs w:val="24"/>
          <w:lang w:val="en-US"/>
        </w:rPr>
        <w:t>Denn wir sind alle S</w:t>
      </w:r>
      <w:r>
        <w:rPr>
          <w:sz w:val="24"/>
          <w:szCs w:val="24"/>
          <w:lang w:val="en-US"/>
        </w:rPr>
        <w:t>ü</w:t>
      </w:r>
      <w:r>
        <w:rPr>
          <w:sz w:val="24"/>
          <w:szCs w:val="24"/>
          <w:lang w:val="en-US"/>
        </w:rPr>
        <w:t>nder</w:t>
      </w:r>
      <w:r>
        <w:rPr>
          <w:sz w:val="24"/>
          <w:szCs w:val="24"/>
          <w:lang w:val="en-US"/>
        </w:rPr>
        <w:t>”</w:t>
      </w:r>
      <w:r>
        <w:rPr>
          <w:sz w:val="24"/>
          <w:szCs w:val="24"/>
          <w:lang w:val="en-US"/>
        </w:rPr>
        <w:t xml:space="preserve"> - in unserer Gem</w:t>
      </w:r>
      <w:r>
        <w:rPr>
          <w:sz w:val="24"/>
          <w:szCs w:val="24"/>
          <w:lang w:val="en-US"/>
        </w:rPr>
        <w:t>einschaftslosigkeit mit Gott und Selbstverschlie</w:t>
      </w:r>
      <w:r>
        <w:rPr>
          <w:sz w:val="24"/>
          <w:szCs w:val="24"/>
          <w:lang w:val="en-US"/>
        </w:rPr>
        <w:t>ß</w:t>
      </w:r>
      <w:r>
        <w:rPr>
          <w:sz w:val="24"/>
          <w:szCs w:val="24"/>
          <w:lang w:val="en-US"/>
        </w:rPr>
        <w:t xml:space="preserve">ung gegen den guten Willen Gottes - </w:t>
      </w:r>
      <w:r>
        <w:rPr>
          <w:sz w:val="24"/>
          <w:szCs w:val="24"/>
          <w:lang w:val="en-US"/>
        </w:rPr>
        <w:t>“</w:t>
      </w:r>
      <w:r>
        <w:rPr>
          <w:sz w:val="24"/>
          <w:szCs w:val="24"/>
          <w:lang w:val="en-US"/>
        </w:rPr>
        <w:t>und werden ohne Verdienst gerecht aus Gnade durch die Erl</w:t>
      </w:r>
      <w:r>
        <w:rPr>
          <w:sz w:val="24"/>
          <w:szCs w:val="24"/>
          <w:lang w:val="en-US"/>
        </w:rPr>
        <w:t>ö</w:t>
      </w:r>
      <w:r>
        <w:rPr>
          <w:sz w:val="24"/>
          <w:szCs w:val="24"/>
          <w:lang w:val="en-US"/>
        </w:rPr>
        <w:t>sung, die durch Jesus Christus geschehen ist</w:t>
      </w:r>
      <w:r>
        <w:rPr>
          <w:sz w:val="24"/>
          <w:szCs w:val="24"/>
          <w:lang w:val="en-US"/>
        </w:rPr>
        <w:t>”</w:t>
      </w:r>
      <w:r>
        <w:rPr>
          <w:sz w:val="24"/>
          <w:szCs w:val="24"/>
          <w:lang w:val="en-US"/>
        </w:rPr>
        <w:t xml:space="preserve"> (R</w:t>
      </w:r>
      <w:r>
        <w:rPr>
          <w:sz w:val="24"/>
          <w:szCs w:val="24"/>
          <w:lang w:val="en-US"/>
        </w:rPr>
        <w:t>ö</w:t>
      </w:r>
      <w:r>
        <w:rPr>
          <w:sz w:val="24"/>
          <w:szCs w:val="24"/>
          <w:lang w:val="en-US"/>
        </w:rPr>
        <w:t>m 3, 23). Das meint der kategorische Indikativ der Christen, da</w:t>
      </w:r>
      <w:r>
        <w:rPr>
          <w:sz w:val="24"/>
          <w:szCs w:val="24"/>
          <w:lang w:val="en-US"/>
        </w:rPr>
        <w:t>s Sola gratia, allein aus Gnade</w:t>
      </w:r>
      <w:r>
        <w:rPr>
          <w:sz w:val="24"/>
          <w:szCs w:val="24"/>
          <w:lang w:val="en-US"/>
        </w:rPr>
        <w:t>“</w:t>
      </w:r>
      <w:r>
        <w:rPr>
          <w:sz w:val="24"/>
          <w:szCs w:val="24"/>
          <w:lang w:val="en-US"/>
        </w:rPr>
        <w:t xml:space="preserve">: erkennend, weil schon erkannt; erfahrend, weil widerfahren; selbst bestimmend, weil von Gott im Leben und Sterben bestimmt. </w:t>
      </w:r>
    </w:p>
    <w:p w:rsidR="00000000" w:rsidRDefault="007B4586">
      <w:pPr>
        <w:rPr>
          <w:sz w:val="24"/>
          <w:szCs w:val="24"/>
          <w:lang w:val="en-US"/>
        </w:rPr>
      </w:pPr>
      <w:r>
        <w:rPr>
          <w:sz w:val="24"/>
          <w:szCs w:val="24"/>
          <w:lang w:val="en-US"/>
        </w:rPr>
        <w:t>Und so und darum haben wir mit unseren jeweiligen Talenten, Kompetenzen und Charismen durch den h</w:t>
      </w:r>
      <w:r>
        <w:rPr>
          <w:sz w:val="24"/>
          <w:szCs w:val="24"/>
          <w:lang w:val="en-US"/>
        </w:rPr>
        <w:t>eiligen Geist teil an der Heiligung im Leben vor Gott in Gemeinde und Welt auf dem Pilgerweg dem Advent Christi entgegen. Durch den heilige Geist, der uns n</w:t>
      </w:r>
      <w:r>
        <w:rPr>
          <w:sz w:val="24"/>
          <w:szCs w:val="24"/>
          <w:lang w:val="en-US"/>
        </w:rPr>
        <w:t>ä</w:t>
      </w:r>
      <w:r>
        <w:rPr>
          <w:sz w:val="24"/>
          <w:szCs w:val="24"/>
          <w:lang w:val="en-US"/>
        </w:rPr>
        <w:t>her ist als wir uns selbst sind, seid ihr eine Gemeinschaft in Christus Jesus (Gal 3, 28), dessen W</w:t>
      </w:r>
      <w:r>
        <w:rPr>
          <w:sz w:val="24"/>
          <w:szCs w:val="24"/>
          <w:lang w:val="en-US"/>
        </w:rPr>
        <w:t xml:space="preserve">ille </w:t>
      </w:r>
      <w:r>
        <w:rPr>
          <w:sz w:val="24"/>
          <w:szCs w:val="24"/>
          <w:lang w:val="en-US"/>
        </w:rPr>
        <w:t>“</w:t>
      </w:r>
      <w:r>
        <w:rPr>
          <w:sz w:val="24"/>
          <w:szCs w:val="24"/>
          <w:lang w:val="en-US"/>
        </w:rPr>
        <w:t>eure Heiligung ist</w:t>
      </w:r>
      <w:r>
        <w:rPr>
          <w:sz w:val="24"/>
          <w:szCs w:val="24"/>
          <w:lang w:val="en-US"/>
        </w:rPr>
        <w:t>”</w:t>
      </w:r>
      <w:r>
        <w:rPr>
          <w:sz w:val="24"/>
          <w:szCs w:val="24"/>
          <w:lang w:val="en-US"/>
        </w:rPr>
        <w:t>, wie Paulus kurz vorher schreibt (1. Thess 4, 3).</w:t>
      </w:r>
    </w:p>
    <w:p w:rsidR="00000000" w:rsidRDefault="007B4586">
      <w:pPr>
        <w:rPr>
          <w:sz w:val="24"/>
          <w:szCs w:val="24"/>
          <w:lang w:val="en-US"/>
        </w:rPr>
      </w:pPr>
    </w:p>
    <w:p w:rsidR="00000000" w:rsidRDefault="007B4586">
      <w:pPr>
        <w:rPr>
          <w:sz w:val="24"/>
          <w:szCs w:val="24"/>
          <w:lang w:val="en-US"/>
        </w:rPr>
      </w:pPr>
      <w:r>
        <w:rPr>
          <w:sz w:val="24"/>
          <w:szCs w:val="24"/>
          <w:lang w:val="en-US"/>
        </w:rPr>
        <w:t xml:space="preserve">3. Darum, liebe Gemeinde, hier die Bitte und der Wunsch des Apostels: </w:t>
      </w:r>
      <w:r>
        <w:rPr>
          <w:sz w:val="24"/>
          <w:szCs w:val="24"/>
          <w:lang w:val="en-US"/>
        </w:rPr>
        <w:t>“</w:t>
      </w:r>
      <w:r>
        <w:rPr>
          <w:sz w:val="24"/>
          <w:szCs w:val="24"/>
          <w:lang w:val="en-US"/>
        </w:rPr>
        <w:t>Der Gott des Friedens, des Schalom, heilige euch durch und durch</w:t>
      </w:r>
      <w:r>
        <w:rPr>
          <w:sz w:val="24"/>
          <w:szCs w:val="24"/>
          <w:lang w:val="en-US"/>
        </w:rPr>
        <w:t>“</w:t>
      </w:r>
      <w:r>
        <w:rPr>
          <w:sz w:val="24"/>
          <w:szCs w:val="24"/>
          <w:lang w:val="en-US"/>
        </w:rPr>
        <w:t xml:space="preserve">, ganz, in jeder Beziehung. Heiligung, ein </w:t>
      </w:r>
      <w:r>
        <w:rPr>
          <w:sz w:val="24"/>
          <w:szCs w:val="24"/>
          <w:lang w:val="en-US"/>
        </w:rPr>
        <w:t>“</w:t>
      </w:r>
      <w:r>
        <w:rPr>
          <w:sz w:val="24"/>
          <w:szCs w:val="24"/>
          <w:lang w:val="en-US"/>
        </w:rPr>
        <w:t>geheiligt Leben</w:t>
      </w:r>
      <w:r>
        <w:rPr>
          <w:sz w:val="24"/>
          <w:szCs w:val="24"/>
          <w:lang w:val="en-US"/>
        </w:rPr>
        <w:t>”</w:t>
      </w:r>
      <w:r>
        <w:rPr>
          <w:sz w:val="24"/>
          <w:szCs w:val="24"/>
          <w:lang w:val="en-US"/>
        </w:rPr>
        <w:t xml:space="preserve"> ist Gabe, Geschenk Gottes, der in uns wirkt das Wollen und das Vollbringen nach seinem Wohlgefallen, nicht Werk eigener </w:t>
      </w:r>
      <w:r>
        <w:rPr>
          <w:sz w:val="24"/>
          <w:szCs w:val="24"/>
          <w:lang w:val="en-US"/>
        </w:rPr>
        <w:lastRenderedPageBreak/>
        <w:t>Selbstverwirklichung. Aus der erbarmenden Befriedung, dem Schalom Gottes, quillt es; geleitet durch den heiligen Geist</w:t>
      </w:r>
      <w:r>
        <w:rPr>
          <w:sz w:val="24"/>
          <w:szCs w:val="24"/>
          <w:lang w:val="en-US"/>
        </w:rPr>
        <w:t>, ist es auf Frieden im pers</w:t>
      </w:r>
      <w:r>
        <w:rPr>
          <w:sz w:val="24"/>
          <w:szCs w:val="24"/>
          <w:lang w:val="en-US"/>
        </w:rPr>
        <w:t>ö</w:t>
      </w:r>
      <w:r>
        <w:rPr>
          <w:sz w:val="24"/>
          <w:szCs w:val="24"/>
          <w:lang w:val="en-US"/>
        </w:rPr>
        <w:t xml:space="preserve">nlichen, gemeindlichen und gesellschaftlichen Leben ausgerichtet. </w:t>
      </w:r>
    </w:p>
    <w:p w:rsidR="00000000" w:rsidRDefault="007B4586">
      <w:pPr>
        <w:rPr>
          <w:sz w:val="24"/>
          <w:szCs w:val="24"/>
          <w:lang w:val="en-US"/>
        </w:rPr>
      </w:pPr>
      <w:r>
        <w:rPr>
          <w:sz w:val="24"/>
          <w:szCs w:val="24"/>
          <w:lang w:val="en-US"/>
        </w:rPr>
        <w:t>Dem dienen auch diese Orientierung und Rat gebenden Weisungen und Imperative in der Kraft des heiligen Geistes. Der heilige Geist ist es, der nach der Vielstimm</w:t>
      </w:r>
      <w:r>
        <w:rPr>
          <w:sz w:val="24"/>
          <w:szCs w:val="24"/>
          <w:lang w:val="en-US"/>
        </w:rPr>
        <w:t>igkeit biblischer Zeugnisse Weisung gibt den einzelnen und gleichurspr</w:t>
      </w:r>
      <w:r>
        <w:rPr>
          <w:sz w:val="24"/>
          <w:szCs w:val="24"/>
          <w:lang w:val="en-US"/>
        </w:rPr>
        <w:t>ü</w:t>
      </w:r>
      <w:r>
        <w:rPr>
          <w:sz w:val="24"/>
          <w:szCs w:val="24"/>
          <w:lang w:val="en-US"/>
        </w:rPr>
        <w:t xml:space="preserve">nglich der Gemeinde (Apg 7, 29; 13, 4; 16, 7). Zugleich tut er die Augen auf </w:t>
      </w:r>
      <w:r>
        <w:rPr>
          <w:sz w:val="24"/>
          <w:szCs w:val="24"/>
          <w:lang w:val="en-US"/>
        </w:rPr>
        <w:t>ü</w:t>
      </w:r>
      <w:r>
        <w:rPr>
          <w:sz w:val="24"/>
          <w:szCs w:val="24"/>
          <w:lang w:val="en-US"/>
        </w:rPr>
        <w:t>ber die S</w:t>
      </w:r>
      <w:r>
        <w:rPr>
          <w:sz w:val="24"/>
          <w:szCs w:val="24"/>
          <w:lang w:val="en-US"/>
        </w:rPr>
        <w:t>ü</w:t>
      </w:r>
      <w:r>
        <w:rPr>
          <w:sz w:val="24"/>
          <w:szCs w:val="24"/>
          <w:lang w:val="en-US"/>
        </w:rPr>
        <w:t xml:space="preserve">nde, die Gerechtigkeit und </w:t>
      </w:r>
      <w:r>
        <w:rPr>
          <w:sz w:val="24"/>
          <w:szCs w:val="24"/>
          <w:lang w:val="en-US"/>
        </w:rPr>
        <w:t>ü</w:t>
      </w:r>
      <w:r>
        <w:rPr>
          <w:sz w:val="24"/>
          <w:szCs w:val="24"/>
          <w:lang w:val="en-US"/>
        </w:rPr>
        <w:t xml:space="preserve">ber das Gericht (Joh 6, 8). Er wirkt als Band des Friedens rechtlich </w:t>
      </w:r>
      <w:r>
        <w:rPr>
          <w:sz w:val="24"/>
          <w:szCs w:val="24"/>
          <w:lang w:val="en-US"/>
        </w:rPr>
        <w:t>geregeltes Zusammenleben. Als Feuer der Liebe tr</w:t>
      </w:r>
      <w:r>
        <w:rPr>
          <w:sz w:val="24"/>
          <w:szCs w:val="24"/>
          <w:lang w:val="en-US"/>
        </w:rPr>
        <w:t>ö</w:t>
      </w:r>
      <w:r>
        <w:rPr>
          <w:sz w:val="24"/>
          <w:szCs w:val="24"/>
          <w:lang w:val="en-US"/>
        </w:rPr>
        <w:t>stet und heilt er das Kaputte. Er st</w:t>
      </w:r>
      <w:r>
        <w:rPr>
          <w:sz w:val="24"/>
          <w:szCs w:val="24"/>
          <w:lang w:val="en-US"/>
        </w:rPr>
        <w:t>ä</w:t>
      </w:r>
      <w:r>
        <w:rPr>
          <w:sz w:val="24"/>
          <w:szCs w:val="24"/>
          <w:lang w:val="en-US"/>
        </w:rPr>
        <w:t>rkt die Schwachen. Gegen den Ungeist und Kleingeist alles Leben Hindernden und Zukunft Verschlie</w:t>
      </w:r>
      <w:r>
        <w:rPr>
          <w:sz w:val="24"/>
          <w:szCs w:val="24"/>
          <w:lang w:val="en-US"/>
        </w:rPr>
        <w:t>ß</w:t>
      </w:r>
      <w:r>
        <w:rPr>
          <w:sz w:val="24"/>
          <w:szCs w:val="24"/>
          <w:lang w:val="en-US"/>
        </w:rPr>
        <w:t>enden l</w:t>
      </w:r>
      <w:r>
        <w:rPr>
          <w:sz w:val="24"/>
          <w:szCs w:val="24"/>
          <w:lang w:val="en-US"/>
        </w:rPr>
        <w:t>ä</w:t>
      </w:r>
      <w:r>
        <w:rPr>
          <w:sz w:val="24"/>
          <w:szCs w:val="24"/>
          <w:lang w:val="en-US"/>
        </w:rPr>
        <w:t>sst er als Zukunftsgabe neuschaffend dem nach Gottes Willen Guten</w:t>
      </w:r>
      <w:r>
        <w:rPr>
          <w:sz w:val="24"/>
          <w:szCs w:val="24"/>
          <w:lang w:val="en-US"/>
        </w:rPr>
        <w:t xml:space="preserve"> nachjagen. Und weil der Geist Gottes weht, wo er will, sollen wir offen sein f</w:t>
      </w:r>
      <w:r>
        <w:rPr>
          <w:sz w:val="24"/>
          <w:szCs w:val="24"/>
          <w:lang w:val="en-US"/>
        </w:rPr>
        <w:t>ü</w:t>
      </w:r>
      <w:r>
        <w:rPr>
          <w:sz w:val="24"/>
          <w:szCs w:val="24"/>
          <w:lang w:val="en-US"/>
        </w:rPr>
        <w:t>r sein Wirken, ihn nicht durch Reglementierungen zu d</w:t>
      </w:r>
      <w:r>
        <w:rPr>
          <w:sz w:val="24"/>
          <w:szCs w:val="24"/>
          <w:lang w:val="en-US"/>
        </w:rPr>
        <w:t>ä</w:t>
      </w:r>
      <w:r>
        <w:rPr>
          <w:sz w:val="24"/>
          <w:szCs w:val="24"/>
          <w:lang w:val="en-US"/>
        </w:rPr>
        <w:t>mpfen versuchen; seinem Unterbrechen auch durch prophetische Kritik gilt es Raum zu lassen bei aller notwendigen Pr</w:t>
      </w:r>
      <w:r>
        <w:rPr>
          <w:sz w:val="24"/>
          <w:szCs w:val="24"/>
          <w:lang w:val="en-US"/>
        </w:rPr>
        <w:t>ü</w:t>
      </w:r>
      <w:r>
        <w:rPr>
          <w:sz w:val="24"/>
          <w:szCs w:val="24"/>
          <w:lang w:val="en-US"/>
        </w:rPr>
        <w:t>fung u</w:t>
      </w:r>
      <w:r>
        <w:rPr>
          <w:sz w:val="24"/>
          <w:szCs w:val="24"/>
          <w:lang w:val="en-US"/>
        </w:rPr>
        <w:t>nd Unterscheidung der Geister in der Kraft des Geistes und noch mehr in der Demut des Kreuzes.</w:t>
      </w:r>
    </w:p>
    <w:p w:rsidR="00000000" w:rsidRDefault="007B4586">
      <w:pPr>
        <w:rPr>
          <w:sz w:val="24"/>
          <w:szCs w:val="24"/>
          <w:lang w:val="en-US"/>
        </w:rPr>
      </w:pPr>
      <w:r>
        <w:rPr>
          <w:sz w:val="24"/>
          <w:szCs w:val="24"/>
          <w:lang w:val="en-US"/>
        </w:rPr>
        <w:t>Als Geheiligte in der Gemeinschaft der Heiligen, der communio sancrorum, die Anteil haben an dem, was Christus f</w:t>
      </w:r>
      <w:r>
        <w:rPr>
          <w:sz w:val="24"/>
          <w:szCs w:val="24"/>
          <w:lang w:val="en-US"/>
        </w:rPr>
        <w:t>ü</w:t>
      </w:r>
      <w:r>
        <w:rPr>
          <w:sz w:val="24"/>
          <w:szCs w:val="24"/>
          <w:lang w:val="en-US"/>
        </w:rPr>
        <w:t>r uns getan hat, lebt der Glaubende, wie S. Kier</w:t>
      </w:r>
      <w:r>
        <w:rPr>
          <w:sz w:val="24"/>
          <w:szCs w:val="24"/>
          <w:lang w:val="en-US"/>
        </w:rPr>
        <w:t xml:space="preserve">kegaard sagt, </w:t>
      </w:r>
      <w:r>
        <w:rPr>
          <w:sz w:val="24"/>
          <w:szCs w:val="24"/>
          <w:lang w:val="en-US"/>
        </w:rPr>
        <w:t>“</w:t>
      </w:r>
      <w:r>
        <w:rPr>
          <w:sz w:val="24"/>
          <w:szCs w:val="24"/>
          <w:lang w:val="en-US"/>
        </w:rPr>
        <w:t>durchsichtig in der Macht, die ihn gesetzt hat</w:t>
      </w:r>
      <w:r>
        <w:rPr>
          <w:sz w:val="24"/>
          <w:szCs w:val="24"/>
          <w:lang w:val="en-US"/>
        </w:rPr>
        <w:t>”</w:t>
      </w:r>
      <w:r>
        <w:rPr>
          <w:sz w:val="24"/>
          <w:szCs w:val="24"/>
          <w:lang w:val="en-US"/>
        </w:rPr>
        <w:t xml:space="preserve"> (Krankheit zum Tode</w:t>
      </w:r>
      <w:r>
        <w:rPr>
          <w:sz w:val="24"/>
          <w:szCs w:val="24"/>
          <w:lang w:val="en-US"/>
        </w:rPr>
        <w:t>”</w:t>
      </w:r>
      <w:r>
        <w:rPr>
          <w:sz w:val="24"/>
          <w:szCs w:val="24"/>
          <w:lang w:val="en-US"/>
        </w:rPr>
        <w:t xml:space="preserve">), auf dass wir </w:t>
      </w:r>
      <w:r>
        <w:rPr>
          <w:sz w:val="24"/>
          <w:szCs w:val="24"/>
          <w:lang w:val="en-US"/>
        </w:rPr>
        <w:t>“</w:t>
      </w:r>
      <w:r>
        <w:rPr>
          <w:sz w:val="24"/>
          <w:szCs w:val="24"/>
          <w:lang w:val="en-US"/>
        </w:rPr>
        <w:t>etwas sind zur Herrlichkeit, zur Verherrlichung, Gottes</w:t>
      </w:r>
      <w:r>
        <w:rPr>
          <w:sz w:val="24"/>
          <w:szCs w:val="24"/>
          <w:lang w:val="en-US"/>
        </w:rPr>
        <w:t>”</w:t>
      </w:r>
      <w:r>
        <w:rPr>
          <w:sz w:val="24"/>
          <w:szCs w:val="24"/>
          <w:lang w:val="en-US"/>
        </w:rPr>
        <w:t xml:space="preserve"> (Eph 1, 12) mit unseren verschiedenen Talenten und Gaben. Und das in der </w:t>
      </w:r>
      <w:r>
        <w:rPr>
          <w:sz w:val="24"/>
          <w:szCs w:val="24"/>
          <w:lang w:val="en-US"/>
        </w:rPr>
        <w:t>Ö</w:t>
      </w:r>
      <w:r>
        <w:rPr>
          <w:sz w:val="24"/>
          <w:szCs w:val="24"/>
          <w:lang w:val="en-US"/>
        </w:rPr>
        <w:t xml:space="preserve">kumene der Charismen. </w:t>
      </w:r>
    </w:p>
    <w:p w:rsidR="00000000" w:rsidRDefault="007B4586">
      <w:pPr>
        <w:rPr>
          <w:sz w:val="24"/>
          <w:szCs w:val="24"/>
          <w:lang w:val="en-US"/>
        </w:rPr>
      </w:pPr>
      <w:r>
        <w:rPr>
          <w:sz w:val="24"/>
          <w:szCs w:val="24"/>
          <w:lang w:val="en-US"/>
        </w:rPr>
        <w:t>Al</w:t>
      </w:r>
      <w:r>
        <w:rPr>
          <w:sz w:val="24"/>
          <w:szCs w:val="24"/>
          <w:lang w:val="en-US"/>
        </w:rPr>
        <w:t xml:space="preserve">s Ort des Heils und Quelle des Schalom erweist sich Gemeinde und Kirche, denn </w:t>
      </w:r>
      <w:r>
        <w:rPr>
          <w:sz w:val="24"/>
          <w:szCs w:val="24"/>
          <w:lang w:val="en-US"/>
        </w:rPr>
        <w:t>“</w:t>
      </w:r>
      <w:r>
        <w:rPr>
          <w:sz w:val="24"/>
          <w:szCs w:val="24"/>
          <w:lang w:val="en-US"/>
        </w:rPr>
        <w:t>Christus ist unser Friede</w:t>
      </w:r>
      <w:r>
        <w:rPr>
          <w:sz w:val="24"/>
          <w:szCs w:val="24"/>
          <w:lang w:val="en-US"/>
        </w:rPr>
        <w:t>”</w:t>
      </w:r>
      <w:r>
        <w:rPr>
          <w:sz w:val="24"/>
          <w:szCs w:val="24"/>
          <w:lang w:val="en-US"/>
        </w:rPr>
        <w:t xml:space="preserve"> (Eph 2, 14). Wie die Gemeinde in Thessaloniki nach dem Freundschaftsbrief des Paulus und die Gemeinde in Philadelphia nach der Offenbarung des Johanne</w:t>
      </w:r>
      <w:r>
        <w:rPr>
          <w:sz w:val="24"/>
          <w:szCs w:val="24"/>
          <w:lang w:val="en-US"/>
        </w:rPr>
        <w:t>s ist sie geistliches Biotop, wachsend, oft auch mit sinkendem Grundwasserspiegel des Glaubens; ein die Liebe Christi ausstrahlend widerspiegelndes Glas, oft als eine zersplitterte Scherbe; ein Licht auf dem Scheffel, leuchtend, oft ein glimmender Docht. D</w:t>
      </w:r>
      <w:r>
        <w:rPr>
          <w:sz w:val="24"/>
          <w:szCs w:val="24"/>
          <w:lang w:val="en-US"/>
        </w:rPr>
        <w:t>ie Diskrepanzen von Wissen und Tun, Wollen und Vollbringen, Anfechtung und Zweifel, Entt</w:t>
      </w:r>
      <w:r>
        <w:rPr>
          <w:sz w:val="24"/>
          <w:szCs w:val="24"/>
          <w:lang w:val="en-US"/>
        </w:rPr>
        <w:t>ä</w:t>
      </w:r>
      <w:r>
        <w:rPr>
          <w:sz w:val="24"/>
          <w:szCs w:val="24"/>
          <w:lang w:val="en-US"/>
        </w:rPr>
        <w:t>uschung und Ersch</w:t>
      </w:r>
      <w:r>
        <w:rPr>
          <w:sz w:val="24"/>
          <w:szCs w:val="24"/>
          <w:lang w:val="en-US"/>
        </w:rPr>
        <w:t>ö</w:t>
      </w:r>
      <w:r>
        <w:rPr>
          <w:sz w:val="24"/>
          <w:szCs w:val="24"/>
          <w:lang w:val="en-US"/>
        </w:rPr>
        <w:t xml:space="preserve">pfung des Gottesvolkes auf dem Weg sind auch ihr bekannt. </w:t>
      </w:r>
    </w:p>
    <w:p w:rsidR="00000000" w:rsidRDefault="007B4586">
      <w:pPr>
        <w:rPr>
          <w:sz w:val="24"/>
          <w:szCs w:val="24"/>
          <w:lang w:val="en-US"/>
        </w:rPr>
      </w:pPr>
      <w:r>
        <w:rPr>
          <w:sz w:val="24"/>
          <w:szCs w:val="24"/>
          <w:lang w:val="en-US"/>
        </w:rPr>
        <w:t>Und dennoch! Liebe Gemeinde, wenn nur das Bruchst</w:t>
      </w:r>
      <w:r>
        <w:rPr>
          <w:sz w:val="24"/>
          <w:szCs w:val="24"/>
          <w:lang w:val="en-US"/>
        </w:rPr>
        <w:t>ü</w:t>
      </w:r>
      <w:r>
        <w:rPr>
          <w:sz w:val="24"/>
          <w:szCs w:val="24"/>
          <w:lang w:val="en-US"/>
        </w:rPr>
        <w:t>ckhafte, das Fragmentarische auf das Gan</w:t>
      </w:r>
      <w:r>
        <w:rPr>
          <w:sz w:val="24"/>
          <w:szCs w:val="24"/>
          <w:lang w:val="en-US"/>
        </w:rPr>
        <w:t xml:space="preserve">ze hin angelegt ist, eben auf Jesus Christus, </w:t>
      </w:r>
      <w:r>
        <w:rPr>
          <w:sz w:val="24"/>
          <w:szCs w:val="24"/>
          <w:lang w:val="en-US"/>
        </w:rPr>
        <w:t>“</w:t>
      </w:r>
      <w:r>
        <w:rPr>
          <w:sz w:val="24"/>
          <w:szCs w:val="24"/>
          <w:lang w:val="en-US"/>
        </w:rPr>
        <w:t>der uns gemacht ist von Gott zur Weisheit und zur Gerechtigkeit und zur Heiligung und zur Erl</w:t>
      </w:r>
      <w:r>
        <w:rPr>
          <w:sz w:val="24"/>
          <w:szCs w:val="24"/>
          <w:lang w:val="en-US"/>
        </w:rPr>
        <w:t>ö</w:t>
      </w:r>
      <w:r>
        <w:rPr>
          <w:sz w:val="24"/>
          <w:szCs w:val="24"/>
          <w:lang w:val="en-US"/>
        </w:rPr>
        <w:t xml:space="preserve">sung, auf dass, wie geschrieben steht (Jer 9, 22, 23) </w:t>
      </w:r>
      <w:r>
        <w:rPr>
          <w:sz w:val="24"/>
          <w:szCs w:val="24"/>
          <w:lang w:val="en-US"/>
        </w:rPr>
        <w:t>‘</w:t>
      </w:r>
      <w:r>
        <w:rPr>
          <w:sz w:val="24"/>
          <w:szCs w:val="24"/>
          <w:lang w:val="en-US"/>
        </w:rPr>
        <w:t>Wer sich r</w:t>
      </w:r>
      <w:r>
        <w:rPr>
          <w:sz w:val="24"/>
          <w:szCs w:val="24"/>
          <w:lang w:val="en-US"/>
        </w:rPr>
        <w:t>ü</w:t>
      </w:r>
      <w:r>
        <w:rPr>
          <w:sz w:val="24"/>
          <w:szCs w:val="24"/>
          <w:lang w:val="en-US"/>
        </w:rPr>
        <w:t>hmt, der r</w:t>
      </w:r>
      <w:r>
        <w:rPr>
          <w:sz w:val="24"/>
          <w:szCs w:val="24"/>
          <w:lang w:val="en-US"/>
        </w:rPr>
        <w:t>ü</w:t>
      </w:r>
      <w:r>
        <w:rPr>
          <w:sz w:val="24"/>
          <w:szCs w:val="24"/>
          <w:lang w:val="en-US"/>
        </w:rPr>
        <w:t>hme sich des Herrn</w:t>
      </w:r>
      <w:r>
        <w:rPr>
          <w:sz w:val="24"/>
          <w:szCs w:val="24"/>
          <w:lang w:val="en-US"/>
        </w:rPr>
        <w:t>‘”</w:t>
      </w:r>
      <w:r>
        <w:rPr>
          <w:sz w:val="24"/>
          <w:szCs w:val="24"/>
          <w:lang w:val="en-US"/>
        </w:rPr>
        <w:t xml:space="preserve"> (1. Kor 1, 30). D</w:t>
      </w:r>
      <w:r>
        <w:rPr>
          <w:sz w:val="24"/>
          <w:szCs w:val="24"/>
          <w:lang w:val="en-US"/>
        </w:rPr>
        <w:t>en glimmenden Docht wird er nicht ausl</w:t>
      </w:r>
      <w:r>
        <w:rPr>
          <w:sz w:val="24"/>
          <w:szCs w:val="24"/>
          <w:lang w:val="en-US"/>
        </w:rPr>
        <w:t>ö</w:t>
      </w:r>
      <w:r>
        <w:rPr>
          <w:sz w:val="24"/>
          <w:szCs w:val="24"/>
          <w:lang w:val="en-US"/>
        </w:rPr>
        <w:t xml:space="preserve">schen! Luther sah hier den </w:t>
      </w:r>
      <w:r>
        <w:rPr>
          <w:sz w:val="24"/>
          <w:szCs w:val="24"/>
          <w:lang w:val="en-US"/>
        </w:rPr>
        <w:t>“</w:t>
      </w:r>
      <w:r>
        <w:rPr>
          <w:sz w:val="24"/>
          <w:szCs w:val="24"/>
          <w:lang w:val="en-US"/>
        </w:rPr>
        <w:t>archimedischen Ort</w:t>
      </w:r>
      <w:r>
        <w:rPr>
          <w:sz w:val="24"/>
          <w:szCs w:val="24"/>
          <w:lang w:val="en-US"/>
        </w:rPr>
        <w:t>”</w:t>
      </w:r>
      <w:r>
        <w:rPr>
          <w:sz w:val="24"/>
          <w:szCs w:val="24"/>
          <w:lang w:val="en-US"/>
        </w:rPr>
        <w:t xml:space="preserve"> christlicher Existenz und </w:t>
      </w:r>
      <w:r>
        <w:rPr>
          <w:sz w:val="24"/>
          <w:szCs w:val="24"/>
          <w:lang w:val="en-US"/>
        </w:rPr>
        <w:t>“</w:t>
      </w:r>
      <w:r>
        <w:rPr>
          <w:sz w:val="24"/>
          <w:szCs w:val="24"/>
          <w:lang w:val="en-US"/>
        </w:rPr>
        <w:t>geheiligt Lebens</w:t>
      </w:r>
      <w:r>
        <w:rPr>
          <w:sz w:val="24"/>
          <w:szCs w:val="24"/>
          <w:lang w:val="en-US"/>
        </w:rPr>
        <w:t>”</w:t>
      </w:r>
      <w:r>
        <w:rPr>
          <w:sz w:val="24"/>
          <w:szCs w:val="24"/>
          <w:lang w:val="en-US"/>
        </w:rPr>
        <w:t xml:space="preserve"> in der Liebe gegeben.</w:t>
      </w:r>
    </w:p>
    <w:p w:rsidR="00000000" w:rsidRDefault="007B4586">
      <w:pPr>
        <w:rPr>
          <w:sz w:val="24"/>
          <w:szCs w:val="24"/>
          <w:lang w:val="en-US"/>
        </w:rPr>
      </w:pPr>
    </w:p>
    <w:p w:rsidR="00000000" w:rsidRDefault="007B4586">
      <w:pPr>
        <w:rPr>
          <w:sz w:val="24"/>
          <w:szCs w:val="24"/>
          <w:lang w:val="en-US"/>
        </w:rPr>
      </w:pPr>
      <w:r>
        <w:rPr>
          <w:sz w:val="24"/>
          <w:szCs w:val="24"/>
          <w:lang w:val="en-US"/>
        </w:rPr>
        <w:t>Die Erneuerung des Menschen durch Rechtfertigung und Heiligung hat zur Folge und bewirkt die Ver</w:t>
      </w:r>
      <w:r>
        <w:rPr>
          <w:sz w:val="24"/>
          <w:szCs w:val="24"/>
          <w:lang w:val="en-US"/>
        </w:rPr>
        <w:t>ä</w:t>
      </w:r>
      <w:r>
        <w:rPr>
          <w:sz w:val="24"/>
          <w:szCs w:val="24"/>
          <w:lang w:val="en-US"/>
        </w:rPr>
        <w:t>nder</w:t>
      </w:r>
      <w:r>
        <w:rPr>
          <w:sz w:val="24"/>
          <w:szCs w:val="24"/>
          <w:lang w:val="en-US"/>
        </w:rPr>
        <w:t>ung auch der Institutionen und strukturelle Konflikte in einer offenen Gesellschaft. Gewiss widerf</w:t>
      </w:r>
      <w:r>
        <w:rPr>
          <w:sz w:val="24"/>
          <w:szCs w:val="24"/>
          <w:lang w:val="en-US"/>
        </w:rPr>
        <w:t>ä</w:t>
      </w:r>
      <w:r>
        <w:rPr>
          <w:sz w:val="24"/>
          <w:szCs w:val="24"/>
          <w:lang w:val="en-US"/>
        </w:rPr>
        <w:t>hrt und erf</w:t>
      </w:r>
      <w:r>
        <w:rPr>
          <w:sz w:val="24"/>
          <w:szCs w:val="24"/>
          <w:lang w:val="en-US"/>
        </w:rPr>
        <w:t>ä</w:t>
      </w:r>
      <w:r>
        <w:rPr>
          <w:sz w:val="24"/>
          <w:szCs w:val="24"/>
          <w:lang w:val="en-US"/>
        </w:rPr>
        <w:t xml:space="preserve">hrt die </w:t>
      </w:r>
      <w:r>
        <w:rPr>
          <w:sz w:val="24"/>
          <w:szCs w:val="24"/>
          <w:lang w:val="en-US"/>
        </w:rPr>
        <w:t>Ö</w:t>
      </w:r>
      <w:r>
        <w:rPr>
          <w:sz w:val="24"/>
          <w:szCs w:val="24"/>
          <w:lang w:val="en-US"/>
        </w:rPr>
        <w:t>kumene der Charismen eines weltver</w:t>
      </w:r>
      <w:r>
        <w:rPr>
          <w:sz w:val="24"/>
          <w:szCs w:val="24"/>
          <w:lang w:val="en-US"/>
        </w:rPr>
        <w:t>ä</w:t>
      </w:r>
      <w:r>
        <w:rPr>
          <w:sz w:val="24"/>
          <w:szCs w:val="24"/>
          <w:lang w:val="en-US"/>
        </w:rPr>
        <w:t>ndernden Ethos der Weisheit, des Friedens und der Gerechtigkeit gegenw</w:t>
      </w:r>
      <w:r>
        <w:rPr>
          <w:sz w:val="24"/>
          <w:szCs w:val="24"/>
          <w:lang w:val="en-US"/>
        </w:rPr>
        <w:t>ä</w:t>
      </w:r>
      <w:r>
        <w:rPr>
          <w:sz w:val="24"/>
          <w:szCs w:val="24"/>
          <w:lang w:val="en-US"/>
        </w:rPr>
        <w:t>rtig Hindernisse und R</w:t>
      </w:r>
      <w:r>
        <w:rPr>
          <w:sz w:val="24"/>
          <w:szCs w:val="24"/>
          <w:lang w:val="en-US"/>
        </w:rPr>
        <w:t>ü</w:t>
      </w:r>
      <w:r>
        <w:rPr>
          <w:sz w:val="24"/>
          <w:szCs w:val="24"/>
          <w:lang w:val="en-US"/>
        </w:rPr>
        <w:t>ckschl</w:t>
      </w:r>
      <w:r>
        <w:rPr>
          <w:sz w:val="24"/>
          <w:szCs w:val="24"/>
          <w:lang w:val="en-US"/>
        </w:rPr>
        <w:t>ä</w:t>
      </w:r>
      <w:r>
        <w:rPr>
          <w:sz w:val="24"/>
          <w:szCs w:val="24"/>
          <w:lang w:val="en-US"/>
        </w:rPr>
        <w:t xml:space="preserve">ge: durch die Dominanz </w:t>
      </w:r>
      <w:r>
        <w:rPr>
          <w:sz w:val="24"/>
          <w:szCs w:val="24"/>
          <w:lang w:val="en-US"/>
        </w:rPr>
        <w:t>ö</w:t>
      </w:r>
      <w:r>
        <w:rPr>
          <w:sz w:val="24"/>
          <w:szCs w:val="24"/>
          <w:lang w:val="en-US"/>
        </w:rPr>
        <w:t xml:space="preserve">konomischer Interessen vor </w:t>
      </w:r>
      <w:r>
        <w:rPr>
          <w:sz w:val="24"/>
          <w:szCs w:val="24"/>
          <w:lang w:val="en-US"/>
        </w:rPr>
        <w:t>“</w:t>
      </w:r>
      <w:r>
        <w:rPr>
          <w:sz w:val="24"/>
          <w:szCs w:val="24"/>
          <w:lang w:val="en-US"/>
        </w:rPr>
        <w:t>Grundwerten und Gottes Gebot</w:t>
      </w:r>
      <w:r>
        <w:rPr>
          <w:sz w:val="24"/>
          <w:szCs w:val="24"/>
          <w:lang w:val="en-US"/>
        </w:rPr>
        <w:t>”</w:t>
      </w:r>
      <w:r>
        <w:rPr>
          <w:sz w:val="24"/>
          <w:szCs w:val="24"/>
          <w:lang w:val="en-US"/>
        </w:rPr>
        <w:t xml:space="preserve">; durch die Oberhand des Unrechts </w:t>
      </w:r>
      <w:r>
        <w:rPr>
          <w:sz w:val="24"/>
          <w:szCs w:val="24"/>
          <w:lang w:val="en-US"/>
        </w:rPr>
        <w:t>ü</w:t>
      </w:r>
      <w:r>
        <w:rPr>
          <w:sz w:val="24"/>
          <w:szCs w:val="24"/>
          <w:lang w:val="en-US"/>
        </w:rPr>
        <w:t>ber das Recht; durch die Verblendung der Logik der Gewalt; durch die Brutalit</w:t>
      </w:r>
      <w:r>
        <w:rPr>
          <w:sz w:val="24"/>
          <w:szCs w:val="24"/>
          <w:lang w:val="en-US"/>
        </w:rPr>
        <w:t>ä</w:t>
      </w:r>
      <w:r>
        <w:rPr>
          <w:sz w:val="24"/>
          <w:szCs w:val="24"/>
          <w:lang w:val="en-US"/>
        </w:rPr>
        <w:t>t von enthemmtem Hass und Unmenschlichkeit; durch eigene Verst</w:t>
      </w:r>
      <w:r>
        <w:rPr>
          <w:sz w:val="24"/>
          <w:szCs w:val="24"/>
          <w:lang w:val="en-US"/>
        </w:rPr>
        <w:t>rickung in die Kr</w:t>
      </w:r>
      <w:r>
        <w:rPr>
          <w:sz w:val="24"/>
          <w:szCs w:val="24"/>
          <w:lang w:val="en-US"/>
        </w:rPr>
        <w:t>ä</w:t>
      </w:r>
      <w:r>
        <w:rPr>
          <w:sz w:val="24"/>
          <w:szCs w:val="24"/>
          <w:lang w:val="en-US"/>
        </w:rPr>
        <w:t xml:space="preserve">fte von Ungerechtigkeit, Unfriede und Unfreiheit. Heilung und Heiligung Gottes </w:t>
      </w:r>
      <w:r>
        <w:rPr>
          <w:sz w:val="24"/>
          <w:szCs w:val="24"/>
          <w:lang w:val="en-US"/>
        </w:rPr>
        <w:t>“</w:t>
      </w:r>
      <w:r>
        <w:rPr>
          <w:sz w:val="24"/>
          <w:szCs w:val="24"/>
          <w:lang w:val="en-US"/>
        </w:rPr>
        <w:t>durch und mit uns</w:t>
      </w:r>
      <w:r>
        <w:rPr>
          <w:sz w:val="24"/>
          <w:szCs w:val="24"/>
          <w:lang w:val="en-US"/>
        </w:rPr>
        <w:t>”</w:t>
      </w:r>
      <w:r>
        <w:rPr>
          <w:sz w:val="24"/>
          <w:szCs w:val="24"/>
          <w:lang w:val="en-US"/>
        </w:rPr>
        <w:t xml:space="preserve"> droht all dies zu zersetzen und untergehen zu lassen. </w:t>
      </w:r>
    </w:p>
    <w:p w:rsidR="00000000" w:rsidRDefault="007B4586">
      <w:pPr>
        <w:rPr>
          <w:sz w:val="24"/>
          <w:szCs w:val="24"/>
          <w:lang w:val="en-US"/>
        </w:rPr>
      </w:pPr>
      <w:r>
        <w:rPr>
          <w:sz w:val="24"/>
          <w:szCs w:val="24"/>
          <w:lang w:val="en-US"/>
        </w:rPr>
        <w:t>Und dennoch! Liebe Gemeinde, wenn nur das Fragmentarische und Bruchst</w:t>
      </w:r>
      <w:r>
        <w:rPr>
          <w:sz w:val="24"/>
          <w:szCs w:val="24"/>
          <w:lang w:val="en-US"/>
        </w:rPr>
        <w:t>ü</w:t>
      </w:r>
      <w:r>
        <w:rPr>
          <w:sz w:val="24"/>
          <w:szCs w:val="24"/>
          <w:lang w:val="en-US"/>
        </w:rPr>
        <w:t xml:space="preserve">ckhafte </w:t>
      </w:r>
      <w:r>
        <w:rPr>
          <w:sz w:val="24"/>
          <w:szCs w:val="24"/>
          <w:lang w:val="en-US"/>
        </w:rPr>
        <w:lastRenderedPageBreak/>
        <w:t>auf da</w:t>
      </w:r>
      <w:r>
        <w:rPr>
          <w:sz w:val="24"/>
          <w:szCs w:val="24"/>
          <w:lang w:val="en-US"/>
        </w:rPr>
        <w:t>s Ganze hin angelegt ist, eben auf den gegenw</w:t>
      </w:r>
      <w:r>
        <w:rPr>
          <w:sz w:val="24"/>
          <w:szCs w:val="24"/>
          <w:lang w:val="en-US"/>
        </w:rPr>
        <w:t>ä</w:t>
      </w:r>
      <w:r>
        <w:rPr>
          <w:sz w:val="24"/>
          <w:szCs w:val="24"/>
          <w:lang w:val="en-US"/>
        </w:rPr>
        <w:t xml:space="preserve">rtigen Christus, der der Welt gemacht ist von Gott </w:t>
      </w:r>
      <w:r>
        <w:rPr>
          <w:sz w:val="24"/>
          <w:szCs w:val="24"/>
          <w:lang w:val="en-US"/>
        </w:rPr>
        <w:t>“</w:t>
      </w:r>
      <w:r>
        <w:rPr>
          <w:sz w:val="24"/>
          <w:szCs w:val="24"/>
          <w:lang w:val="en-US"/>
        </w:rPr>
        <w:t>zur Weisheit und zur Gerechtigkeit und zur Heiligung und zur Erl</w:t>
      </w:r>
      <w:r>
        <w:rPr>
          <w:sz w:val="24"/>
          <w:szCs w:val="24"/>
          <w:lang w:val="en-US"/>
        </w:rPr>
        <w:t>ö</w:t>
      </w:r>
      <w:r>
        <w:rPr>
          <w:sz w:val="24"/>
          <w:szCs w:val="24"/>
          <w:lang w:val="en-US"/>
        </w:rPr>
        <w:t>sung, auf dass, wie geschrieben steht (Jer 9, 22, 23)</w:t>
      </w:r>
      <w:r>
        <w:rPr>
          <w:sz w:val="24"/>
          <w:szCs w:val="24"/>
          <w:lang w:val="en-US"/>
        </w:rPr>
        <w:t>’</w:t>
      </w:r>
      <w:r>
        <w:rPr>
          <w:sz w:val="24"/>
          <w:szCs w:val="24"/>
          <w:lang w:val="en-US"/>
        </w:rPr>
        <w:t>Wer sich r</w:t>
      </w:r>
      <w:r>
        <w:rPr>
          <w:sz w:val="24"/>
          <w:szCs w:val="24"/>
          <w:lang w:val="en-US"/>
        </w:rPr>
        <w:t>ü</w:t>
      </w:r>
      <w:r>
        <w:rPr>
          <w:sz w:val="24"/>
          <w:szCs w:val="24"/>
          <w:lang w:val="en-US"/>
        </w:rPr>
        <w:t>hmt, der r</w:t>
      </w:r>
      <w:r>
        <w:rPr>
          <w:sz w:val="24"/>
          <w:szCs w:val="24"/>
          <w:lang w:val="en-US"/>
        </w:rPr>
        <w:t>ü</w:t>
      </w:r>
      <w:r>
        <w:rPr>
          <w:sz w:val="24"/>
          <w:szCs w:val="24"/>
          <w:lang w:val="en-US"/>
        </w:rPr>
        <w:t>hme sich des Herr</w:t>
      </w:r>
      <w:r>
        <w:rPr>
          <w:sz w:val="24"/>
          <w:szCs w:val="24"/>
          <w:lang w:val="en-US"/>
        </w:rPr>
        <w:t>n</w:t>
      </w:r>
      <w:r>
        <w:rPr>
          <w:sz w:val="24"/>
          <w:szCs w:val="24"/>
          <w:lang w:val="en-US"/>
        </w:rPr>
        <w:t>’”</w:t>
      </w:r>
      <w:r>
        <w:rPr>
          <w:sz w:val="24"/>
          <w:szCs w:val="24"/>
          <w:lang w:val="en-US"/>
        </w:rPr>
        <w:t xml:space="preserve"> (1. Kor 1, 30). Der W</w:t>
      </w:r>
      <w:r>
        <w:rPr>
          <w:sz w:val="24"/>
          <w:szCs w:val="24"/>
          <w:lang w:val="en-US"/>
        </w:rPr>
        <w:t>ä</w:t>
      </w:r>
      <w:r>
        <w:rPr>
          <w:sz w:val="24"/>
          <w:szCs w:val="24"/>
          <w:lang w:val="en-US"/>
        </w:rPr>
        <w:t>rmestrom oder die W</w:t>
      </w:r>
      <w:r>
        <w:rPr>
          <w:sz w:val="24"/>
          <w:szCs w:val="24"/>
          <w:lang w:val="en-US"/>
        </w:rPr>
        <w:t>ä</w:t>
      </w:r>
      <w:r>
        <w:rPr>
          <w:sz w:val="24"/>
          <w:szCs w:val="24"/>
          <w:lang w:val="en-US"/>
        </w:rPr>
        <w:t>rmespuren - z. T. Spurenelemente - der diakonischen Hingabe, der Selbstzur</w:t>
      </w:r>
      <w:r>
        <w:rPr>
          <w:sz w:val="24"/>
          <w:szCs w:val="24"/>
          <w:lang w:val="en-US"/>
        </w:rPr>
        <w:t>ü</w:t>
      </w:r>
      <w:r>
        <w:rPr>
          <w:sz w:val="24"/>
          <w:szCs w:val="24"/>
          <w:lang w:val="en-US"/>
        </w:rPr>
        <w:t>cknahme zugunsten des anderen, der Liebe in und f</w:t>
      </w:r>
      <w:r>
        <w:rPr>
          <w:sz w:val="24"/>
          <w:szCs w:val="24"/>
          <w:lang w:val="en-US"/>
        </w:rPr>
        <w:t>ü</w:t>
      </w:r>
      <w:r>
        <w:rPr>
          <w:sz w:val="24"/>
          <w:szCs w:val="24"/>
          <w:lang w:val="en-US"/>
        </w:rPr>
        <w:t>r eine Kultur des Friedens, der Freiheit, der Gerechtigkeit und des Erbarmens nach de</w:t>
      </w:r>
      <w:r>
        <w:rPr>
          <w:sz w:val="24"/>
          <w:szCs w:val="24"/>
          <w:lang w:val="en-US"/>
        </w:rPr>
        <w:t xml:space="preserve">m Willen Gottes in Jesus Christus sind da, - da wo wir ein </w:t>
      </w:r>
      <w:r>
        <w:rPr>
          <w:sz w:val="24"/>
          <w:szCs w:val="24"/>
          <w:lang w:val="en-US"/>
        </w:rPr>
        <w:t>“</w:t>
      </w:r>
      <w:r>
        <w:rPr>
          <w:sz w:val="24"/>
          <w:szCs w:val="24"/>
          <w:lang w:val="en-US"/>
        </w:rPr>
        <w:t>geheiligt Leben</w:t>
      </w:r>
      <w:r>
        <w:rPr>
          <w:sz w:val="24"/>
          <w:szCs w:val="24"/>
          <w:lang w:val="en-US"/>
        </w:rPr>
        <w:t>”</w:t>
      </w:r>
      <w:r>
        <w:rPr>
          <w:sz w:val="24"/>
          <w:szCs w:val="24"/>
          <w:lang w:val="en-US"/>
        </w:rPr>
        <w:t xml:space="preserve"> in der Liebe f</w:t>
      </w:r>
      <w:r>
        <w:rPr>
          <w:sz w:val="24"/>
          <w:szCs w:val="24"/>
          <w:lang w:val="en-US"/>
        </w:rPr>
        <w:t>ü</w:t>
      </w:r>
      <w:r>
        <w:rPr>
          <w:sz w:val="24"/>
          <w:szCs w:val="24"/>
          <w:lang w:val="en-US"/>
        </w:rPr>
        <w:t>hren aus und f</w:t>
      </w:r>
      <w:r>
        <w:rPr>
          <w:sz w:val="24"/>
          <w:szCs w:val="24"/>
          <w:lang w:val="en-US"/>
        </w:rPr>
        <w:t>ü</w:t>
      </w:r>
      <w:r>
        <w:rPr>
          <w:sz w:val="24"/>
          <w:szCs w:val="24"/>
          <w:lang w:val="en-US"/>
        </w:rPr>
        <w:t>r Schalom, getragen von der Verhei</w:t>
      </w:r>
      <w:r>
        <w:rPr>
          <w:sz w:val="24"/>
          <w:szCs w:val="24"/>
          <w:lang w:val="en-US"/>
        </w:rPr>
        <w:t>ß</w:t>
      </w:r>
      <w:r>
        <w:rPr>
          <w:sz w:val="24"/>
          <w:szCs w:val="24"/>
          <w:lang w:val="en-US"/>
        </w:rPr>
        <w:t xml:space="preserve">ung Gottes: </w:t>
      </w:r>
      <w:r>
        <w:rPr>
          <w:sz w:val="24"/>
          <w:szCs w:val="24"/>
          <w:lang w:val="en-US"/>
        </w:rPr>
        <w:t>“</w:t>
      </w:r>
      <w:r>
        <w:rPr>
          <w:sz w:val="24"/>
          <w:szCs w:val="24"/>
          <w:lang w:val="en-US"/>
        </w:rPr>
        <w:t>getreu ist er (Gott), er wird</w:t>
      </w:r>
      <w:r>
        <w:rPr>
          <w:sz w:val="24"/>
          <w:szCs w:val="24"/>
          <w:lang w:val="en-US"/>
        </w:rPr>
        <w:t>’</w:t>
      </w:r>
      <w:r>
        <w:rPr>
          <w:sz w:val="24"/>
          <w:szCs w:val="24"/>
          <w:lang w:val="en-US"/>
        </w:rPr>
        <w:t>s auch tun</w:t>
      </w:r>
      <w:r>
        <w:rPr>
          <w:sz w:val="24"/>
          <w:szCs w:val="24"/>
          <w:lang w:val="en-US"/>
        </w:rPr>
        <w:t>”</w:t>
      </w:r>
      <w:r>
        <w:rPr>
          <w:sz w:val="24"/>
          <w:szCs w:val="24"/>
          <w:lang w:val="en-US"/>
        </w:rPr>
        <w:t>.</w:t>
      </w:r>
    </w:p>
    <w:p w:rsidR="00000000" w:rsidRDefault="007B4586">
      <w:pPr>
        <w:rPr>
          <w:sz w:val="24"/>
          <w:szCs w:val="24"/>
          <w:lang w:val="en-US"/>
        </w:rPr>
      </w:pPr>
      <w:r>
        <w:rPr>
          <w:sz w:val="24"/>
          <w:szCs w:val="24"/>
          <w:lang w:val="en-US"/>
        </w:rPr>
        <w:t xml:space="preserve">Deshalb nur kann der Apostel in diesem Freundschaftsbrief </w:t>
      </w:r>
      <w:r>
        <w:rPr>
          <w:sz w:val="24"/>
          <w:szCs w:val="24"/>
          <w:lang w:val="en-US"/>
        </w:rPr>
        <w:t xml:space="preserve">an die Glaubensgeschwister die Weisung laut werden lassen: </w:t>
      </w:r>
      <w:r>
        <w:rPr>
          <w:sz w:val="24"/>
          <w:szCs w:val="24"/>
          <w:lang w:val="en-US"/>
        </w:rPr>
        <w:t>“</w:t>
      </w:r>
      <w:r>
        <w:rPr>
          <w:sz w:val="24"/>
          <w:szCs w:val="24"/>
          <w:lang w:val="en-US"/>
        </w:rPr>
        <w:t>Freut euch, was immer geschieht. Lasst euch durch nichts vom Gebet abbringen. Dankt Gott in jeder Lage</w:t>
      </w:r>
      <w:r>
        <w:rPr>
          <w:sz w:val="24"/>
          <w:szCs w:val="24"/>
          <w:lang w:val="en-US"/>
        </w:rPr>
        <w:t>”</w:t>
      </w:r>
      <w:r>
        <w:rPr>
          <w:sz w:val="24"/>
          <w:szCs w:val="24"/>
          <w:lang w:val="en-US"/>
        </w:rPr>
        <w:t>.</w:t>
      </w:r>
    </w:p>
    <w:p w:rsidR="00000000" w:rsidRDefault="007B4586">
      <w:pPr>
        <w:rPr>
          <w:sz w:val="24"/>
          <w:szCs w:val="24"/>
          <w:lang w:val="en-US"/>
        </w:rPr>
      </w:pPr>
      <w:r>
        <w:rPr>
          <w:sz w:val="24"/>
          <w:szCs w:val="24"/>
          <w:lang w:val="en-US"/>
        </w:rPr>
        <w:t>Beim Beten ergreifen wir wie beim Einatmen, das ja einfach geschieht, immer von neuem das u</w:t>
      </w:r>
      <w:r>
        <w:rPr>
          <w:sz w:val="24"/>
          <w:szCs w:val="24"/>
          <w:lang w:val="en-US"/>
        </w:rPr>
        <w:t>ns von Gott geschenkte Leben. Und das dazugeh</w:t>
      </w:r>
      <w:r>
        <w:rPr>
          <w:sz w:val="24"/>
          <w:szCs w:val="24"/>
          <w:lang w:val="en-US"/>
        </w:rPr>
        <w:t>ö</w:t>
      </w:r>
      <w:r>
        <w:rPr>
          <w:sz w:val="24"/>
          <w:szCs w:val="24"/>
          <w:lang w:val="en-US"/>
        </w:rPr>
        <w:t>rige Ausatmen erweist sich als Dank und Freude auf den hin, der unserm Leben eine Perspektive gibt, die uns in die Wirklichkeit von Friede, Freiheit und Gerechtigkeit Gottes berufen hat, beruft und berufen wird</w:t>
      </w:r>
      <w:r>
        <w:rPr>
          <w:sz w:val="24"/>
          <w:szCs w:val="24"/>
          <w:lang w:val="en-US"/>
        </w:rPr>
        <w:t xml:space="preserve">. </w:t>
      </w:r>
    </w:p>
    <w:p w:rsidR="00000000" w:rsidRDefault="007B4586">
      <w:pPr>
        <w:rPr>
          <w:sz w:val="24"/>
          <w:szCs w:val="24"/>
          <w:lang w:val="en-US"/>
        </w:rPr>
      </w:pPr>
    </w:p>
    <w:p w:rsidR="00000000" w:rsidRDefault="007B4586">
      <w:pPr>
        <w:rPr>
          <w:sz w:val="24"/>
          <w:szCs w:val="24"/>
          <w:lang w:val="en-US"/>
        </w:rPr>
      </w:pPr>
      <w:r>
        <w:rPr>
          <w:sz w:val="24"/>
          <w:szCs w:val="24"/>
          <w:lang w:val="en-US"/>
        </w:rPr>
        <w:t>Da wird nicht verdr</w:t>
      </w:r>
      <w:r>
        <w:rPr>
          <w:sz w:val="24"/>
          <w:szCs w:val="24"/>
          <w:lang w:val="en-US"/>
        </w:rPr>
        <w:t>ä</w:t>
      </w:r>
      <w:r>
        <w:rPr>
          <w:sz w:val="24"/>
          <w:szCs w:val="24"/>
          <w:lang w:val="en-US"/>
        </w:rPr>
        <w:t xml:space="preserve">ngt, was in und um uns zum Seufzen, Trauern, Klagen ist, weil </w:t>
      </w:r>
      <w:r>
        <w:rPr>
          <w:sz w:val="24"/>
          <w:szCs w:val="24"/>
          <w:lang w:val="en-US"/>
        </w:rPr>
        <w:t>‘</w:t>
      </w:r>
      <w:r>
        <w:rPr>
          <w:sz w:val="24"/>
          <w:szCs w:val="24"/>
          <w:lang w:val="en-US"/>
        </w:rPr>
        <w:t>Stabilit</w:t>
      </w:r>
      <w:r>
        <w:rPr>
          <w:sz w:val="24"/>
          <w:szCs w:val="24"/>
          <w:lang w:val="en-US"/>
        </w:rPr>
        <w:t>ä</w:t>
      </w:r>
      <w:r>
        <w:rPr>
          <w:sz w:val="24"/>
          <w:szCs w:val="24"/>
          <w:lang w:val="en-US"/>
        </w:rPr>
        <w:t>t und Frieden heute wieder in Gefahr sind</w:t>
      </w:r>
      <w:r>
        <w:rPr>
          <w:sz w:val="24"/>
          <w:szCs w:val="24"/>
          <w:lang w:val="en-US"/>
        </w:rPr>
        <w:t>’</w:t>
      </w:r>
      <w:r>
        <w:rPr>
          <w:sz w:val="24"/>
          <w:szCs w:val="24"/>
          <w:lang w:val="en-US"/>
        </w:rPr>
        <w:t>, dann wenn Hanns Dieter H</w:t>
      </w:r>
      <w:r>
        <w:rPr>
          <w:sz w:val="24"/>
          <w:szCs w:val="24"/>
          <w:lang w:val="en-US"/>
        </w:rPr>
        <w:t>ü</w:t>
      </w:r>
      <w:r>
        <w:rPr>
          <w:sz w:val="24"/>
          <w:szCs w:val="24"/>
          <w:lang w:val="en-US"/>
        </w:rPr>
        <w:t>sch denken, stammeln, sprechen l</w:t>
      </w:r>
      <w:r>
        <w:rPr>
          <w:sz w:val="24"/>
          <w:szCs w:val="24"/>
          <w:lang w:val="en-US"/>
        </w:rPr>
        <w:t>ä</w:t>
      </w:r>
      <w:r>
        <w:rPr>
          <w:sz w:val="24"/>
          <w:szCs w:val="24"/>
          <w:lang w:val="en-US"/>
        </w:rPr>
        <w:t xml:space="preserve">sst den vielen von uns bekannten </w:t>
      </w:r>
      <w:r>
        <w:rPr>
          <w:sz w:val="24"/>
          <w:szCs w:val="24"/>
          <w:lang w:val="en-US"/>
        </w:rPr>
        <w:t>“</w:t>
      </w:r>
      <w:r>
        <w:rPr>
          <w:sz w:val="24"/>
          <w:szCs w:val="24"/>
          <w:lang w:val="en-US"/>
        </w:rPr>
        <w:t>Psalm</w:t>
      </w:r>
      <w:r>
        <w:rPr>
          <w:sz w:val="24"/>
          <w:szCs w:val="24"/>
          <w:lang w:val="en-US"/>
        </w:rPr>
        <w:t>”</w:t>
      </w:r>
      <w:r>
        <w:rPr>
          <w:sz w:val="24"/>
          <w:szCs w:val="24"/>
          <w:lang w:val="en-US"/>
        </w:rPr>
        <w:t>:</w:t>
      </w:r>
    </w:p>
    <w:p w:rsidR="00000000" w:rsidRDefault="007B4586">
      <w:pPr>
        <w:rPr>
          <w:i/>
          <w:iCs/>
          <w:sz w:val="24"/>
          <w:szCs w:val="24"/>
          <w:lang w:val="en-US"/>
        </w:rPr>
      </w:pPr>
      <w:r>
        <w:rPr>
          <w:sz w:val="24"/>
          <w:szCs w:val="24"/>
          <w:lang w:val="en-US"/>
        </w:rPr>
        <w:t>“</w:t>
      </w:r>
      <w:r>
        <w:rPr>
          <w:i/>
          <w:iCs/>
          <w:sz w:val="24"/>
          <w:szCs w:val="24"/>
          <w:lang w:val="en-US"/>
        </w:rPr>
        <w:t>Ich bin vergn</w:t>
      </w:r>
      <w:r>
        <w:rPr>
          <w:i/>
          <w:iCs/>
          <w:sz w:val="24"/>
          <w:szCs w:val="24"/>
          <w:lang w:val="en-US"/>
        </w:rPr>
        <w:t>ü</w:t>
      </w:r>
      <w:r>
        <w:rPr>
          <w:i/>
          <w:iCs/>
          <w:sz w:val="24"/>
          <w:szCs w:val="24"/>
          <w:lang w:val="en-US"/>
        </w:rPr>
        <w:t>g</w:t>
      </w:r>
      <w:r>
        <w:rPr>
          <w:i/>
          <w:iCs/>
          <w:sz w:val="24"/>
          <w:szCs w:val="24"/>
          <w:lang w:val="en-US"/>
        </w:rPr>
        <w:t>t, erl</w:t>
      </w:r>
      <w:r>
        <w:rPr>
          <w:i/>
          <w:iCs/>
          <w:sz w:val="24"/>
          <w:szCs w:val="24"/>
          <w:lang w:val="en-US"/>
        </w:rPr>
        <w:t>ö</w:t>
      </w:r>
      <w:r>
        <w:rPr>
          <w:i/>
          <w:iCs/>
          <w:sz w:val="24"/>
          <w:szCs w:val="24"/>
          <w:lang w:val="en-US"/>
        </w:rPr>
        <w:t xml:space="preserve">st, befreit. </w:t>
      </w:r>
    </w:p>
    <w:p w:rsidR="00000000" w:rsidRDefault="007B4586">
      <w:pPr>
        <w:rPr>
          <w:i/>
          <w:iCs/>
          <w:sz w:val="24"/>
          <w:szCs w:val="24"/>
          <w:lang w:val="en-US"/>
        </w:rPr>
      </w:pPr>
      <w:r>
        <w:rPr>
          <w:i/>
          <w:iCs/>
          <w:sz w:val="24"/>
          <w:szCs w:val="24"/>
          <w:lang w:val="en-US"/>
        </w:rPr>
        <w:t>Gott nahm in seine H</w:t>
      </w:r>
      <w:r>
        <w:rPr>
          <w:i/>
          <w:iCs/>
          <w:sz w:val="24"/>
          <w:szCs w:val="24"/>
          <w:lang w:val="en-US"/>
        </w:rPr>
        <w:t>ä</w:t>
      </w:r>
      <w:r>
        <w:rPr>
          <w:i/>
          <w:iCs/>
          <w:sz w:val="24"/>
          <w:szCs w:val="24"/>
          <w:lang w:val="en-US"/>
        </w:rPr>
        <w:t xml:space="preserve">nde meine Zeit, </w:t>
      </w:r>
    </w:p>
    <w:p w:rsidR="00000000" w:rsidRDefault="007B4586">
      <w:pPr>
        <w:rPr>
          <w:i/>
          <w:iCs/>
          <w:sz w:val="24"/>
          <w:szCs w:val="24"/>
          <w:lang w:val="en-US"/>
        </w:rPr>
      </w:pPr>
      <w:r>
        <w:rPr>
          <w:i/>
          <w:iCs/>
          <w:sz w:val="24"/>
          <w:szCs w:val="24"/>
          <w:lang w:val="en-US"/>
        </w:rPr>
        <w:t>mein F</w:t>
      </w:r>
      <w:r>
        <w:rPr>
          <w:i/>
          <w:iCs/>
          <w:sz w:val="24"/>
          <w:szCs w:val="24"/>
          <w:lang w:val="en-US"/>
        </w:rPr>
        <w:t>ü</w:t>
      </w:r>
      <w:r>
        <w:rPr>
          <w:i/>
          <w:iCs/>
          <w:sz w:val="24"/>
          <w:szCs w:val="24"/>
          <w:lang w:val="en-US"/>
        </w:rPr>
        <w:t>hlen, Denken, H</w:t>
      </w:r>
      <w:r>
        <w:rPr>
          <w:i/>
          <w:iCs/>
          <w:sz w:val="24"/>
          <w:szCs w:val="24"/>
          <w:lang w:val="en-US"/>
        </w:rPr>
        <w:t>ö</w:t>
      </w:r>
      <w:r>
        <w:rPr>
          <w:i/>
          <w:iCs/>
          <w:sz w:val="24"/>
          <w:szCs w:val="24"/>
          <w:lang w:val="en-US"/>
        </w:rPr>
        <w:t>ren, Sagen,</w:t>
      </w:r>
    </w:p>
    <w:p w:rsidR="00000000" w:rsidRDefault="007B4586">
      <w:pPr>
        <w:rPr>
          <w:i/>
          <w:iCs/>
          <w:sz w:val="24"/>
          <w:szCs w:val="24"/>
          <w:lang w:val="en-US"/>
        </w:rPr>
      </w:pPr>
      <w:r>
        <w:rPr>
          <w:i/>
          <w:iCs/>
          <w:sz w:val="24"/>
          <w:szCs w:val="24"/>
          <w:lang w:val="en-US"/>
        </w:rPr>
        <w:t xml:space="preserve">mein Triumphieren und Verzagen, </w:t>
      </w:r>
    </w:p>
    <w:p w:rsidR="00000000" w:rsidRDefault="007B4586">
      <w:pPr>
        <w:rPr>
          <w:i/>
          <w:iCs/>
          <w:sz w:val="24"/>
          <w:szCs w:val="24"/>
          <w:lang w:val="en-US"/>
        </w:rPr>
      </w:pPr>
      <w:r>
        <w:rPr>
          <w:i/>
          <w:iCs/>
          <w:sz w:val="24"/>
          <w:szCs w:val="24"/>
          <w:lang w:val="en-US"/>
        </w:rPr>
        <w:t>das Elend und die Z</w:t>
      </w:r>
      <w:r>
        <w:rPr>
          <w:i/>
          <w:iCs/>
          <w:sz w:val="24"/>
          <w:szCs w:val="24"/>
          <w:lang w:val="en-US"/>
        </w:rPr>
        <w:t>ä</w:t>
      </w:r>
      <w:r>
        <w:rPr>
          <w:i/>
          <w:iCs/>
          <w:sz w:val="24"/>
          <w:szCs w:val="24"/>
          <w:lang w:val="en-US"/>
        </w:rPr>
        <w:t>rtlichkeit.</w:t>
      </w:r>
    </w:p>
    <w:p w:rsidR="00000000" w:rsidRDefault="007B4586">
      <w:pPr>
        <w:rPr>
          <w:i/>
          <w:iCs/>
          <w:sz w:val="24"/>
          <w:szCs w:val="24"/>
          <w:lang w:val="en-US"/>
        </w:rPr>
      </w:pPr>
      <w:r>
        <w:rPr>
          <w:i/>
          <w:iCs/>
          <w:sz w:val="24"/>
          <w:szCs w:val="24"/>
          <w:lang w:val="en-US"/>
        </w:rPr>
        <w:t>Was macht, das ich so fr</w:t>
      </w:r>
      <w:r>
        <w:rPr>
          <w:i/>
          <w:iCs/>
          <w:sz w:val="24"/>
          <w:szCs w:val="24"/>
          <w:lang w:val="en-US"/>
        </w:rPr>
        <w:t>ö</w:t>
      </w:r>
      <w:r>
        <w:rPr>
          <w:i/>
          <w:iCs/>
          <w:sz w:val="24"/>
          <w:szCs w:val="24"/>
          <w:lang w:val="en-US"/>
        </w:rPr>
        <w:t>hlich bin</w:t>
      </w:r>
    </w:p>
    <w:p w:rsidR="00000000" w:rsidRDefault="007B4586">
      <w:pPr>
        <w:rPr>
          <w:i/>
          <w:iCs/>
          <w:sz w:val="24"/>
          <w:szCs w:val="24"/>
          <w:lang w:val="en-US"/>
        </w:rPr>
      </w:pPr>
      <w:r>
        <w:rPr>
          <w:i/>
          <w:iCs/>
          <w:sz w:val="24"/>
          <w:szCs w:val="24"/>
          <w:lang w:val="en-US"/>
        </w:rPr>
        <w:t>in meinem kleinen Reich?</w:t>
      </w:r>
    </w:p>
    <w:p w:rsidR="00000000" w:rsidRDefault="007B4586">
      <w:pPr>
        <w:rPr>
          <w:i/>
          <w:iCs/>
          <w:sz w:val="24"/>
          <w:szCs w:val="24"/>
          <w:lang w:val="en-US"/>
        </w:rPr>
      </w:pPr>
      <w:r>
        <w:rPr>
          <w:i/>
          <w:iCs/>
          <w:sz w:val="24"/>
          <w:szCs w:val="24"/>
          <w:lang w:val="en-US"/>
        </w:rPr>
        <w:t>Ich sing und tanze her und hin</w:t>
      </w:r>
    </w:p>
    <w:p w:rsidR="00000000" w:rsidRDefault="007B4586">
      <w:pPr>
        <w:rPr>
          <w:i/>
          <w:iCs/>
          <w:sz w:val="24"/>
          <w:szCs w:val="24"/>
          <w:lang w:val="en-US"/>
        </w:rPr>
      </w:pPr>
      <w:r>
        <w:rPr>
          <w:i/>
          <w:iCs/>
          <w:sz w:val="24"/>
          <w:szCs w:val="24"/>
          <w:lang w:val="en-US"/>
        </w:rPr>
        <w:t>vom Ki</w:t>
      </w:r>
      <w:r>
        <w:rPr>
          <w:i/>
          <w:iCs/>
          <w:sz w:val="24"/>
          <w:szCs w:val="24"/>
          <w:lang w:val="en-US"/>
        </w:rPr>
        <w:t>ndbett bis zur Leich.</w:t>
      </w:r>
    </w:p>
    <w:p w:rsidR="00000000" w:rsidRDefault="007B4586">
      <w:pPr>
        <w:rPr>
          <w:i/>
          <w:iCs/>
          <w:sz w:val="24"/>
          <w:szCs w:val="24"/>
          <w:lang w:val="en-US"/>
        </w:rPr>
      </w:pPr>
      <w:r>
        <w:rPr>
          <w:i/>
          <w:iCs/>
          <w:sz w:val="24"/>
          <w:szCs w:val="24"/>
          <w:lang w:val="en-US"/>
        </w:rPr>
        <w:t>Was macht, dass ich so furchtlos bin</w:t>
      </w:r>
    </w:p>
    <w:p w:rsidR="00000000" w:rsidRDefault="007B4586">
      <w:pPr>
        <w:rPr>
          <w:i/>
          <w:iCs/>
          <w:sz w:val="24"/>
          <w:szCs w:val="24"/>
          <w:lang w:val="en-US"/>
        </w:rPr>
      </w:pPr>
      <w:r>
        <w:rPr>
          <w:i/>
          <w:iCs/>
          <w:sz w:val="24"/>
          <w:szCs w:val="24"/>
          <w:lang w:val="en-US"/>
        </w:rPr>
        <w:t>an vielen dunklen Tagen?</w:t>
      </w:r>
    </w:p>
    <w:p w:rsidR="00000000" w:rsidRDefault="007B4586">
      <w:pPr>
        <w:rPr>
          <w:i/>
          <w:iCs/>
          <w:sz w:val="24"/>
          <w:szCs w:val="24"/>
          <w:lang w:val="en-US"/>
        </w:rPr>
      </w:pPr>
      <w:r>
        <w:rPr>
          <w:i/>
          <w:iCs/>
          <w:sz w:val="24"/>
          <w:szCs w:val="24"/>
          <w:lang w:val="en-US"/>
        </w:rPr>
        <w:t>Es kommt ein Geist in meinen Sinn,</w:t>
      </w:r>
    </w:p>
    <w:p w:rsidR="00000000" w:rsidRDefault="007B4586">
      <w:pPr>
        <w:rPr>
          <w:i/>
          <w:iCs/>
          <w:sz w:val="24"/>
          <w:szCs w:val="24"/>
          <w:lang w:val="en-US"/>
        </w:rPr>
      </w:pPr>
      <w:r>
        <w:rPr>
          <w:i/>
          <w:iCs/>
          <w:sz w:val="24"/>
          <w:szCs w:val="24"/>
          <w:lang w:val="en-US"/>
        </w:rPr>
        <w:t>will mich durchs Leben tragen.</w:t>
      </w:r>
    </w:p>
    <w:p w:rsidR="00000000" w:rsidRDefault="007B4586">
      <w:pPr>
        <w:rPr>
          <w:i/>
          <w:iCs/>
          <w:sz w:val="24"/>
          <w:szCs w:val="24"/>
          <w:lang w:val="en-US"/>
        </w:rPr>
      </w:pPr>
      <w:r>
        <w:rPr>
          <w:i/>
          <w:iCs/>
          <w:sz w:val="24"/>
          <w:szCs w:val="24"/>
          <w:lang w:val="en-US"/>
        </w:rPr>
        <w:t>Was macht, das ich so unbeschwert,</w:t>
      </w:r>
    </w:p>
    <w:p w:rsidR="00000000" w:rsidRDefault="007B4586">
      <w:pPr>
        <w:rPr>
          <w:i/>
          <w:iCs/>
          <w:sz w:val="24"/>
          <w:szCs w:val="24"/>
          <w:lang w:val="en-US"/>
        </w:rPr>
      </w:pPr>
      <w:r>
        <w:rPr>
          <w:i/>
          <w:iCs/>
          <w:sz w:val="24"/>
          <w:szCs w:val="24"/>
          <w:lang w:val="en-US"/>
        </w:rPr>
        <w:t>und mich kein Tr</w:t>
      </w:r>
      <w:r>
        <w:rPr>
          <w:i/>
          <w:iCs/>
          <w:sz w:val="24"/>
          <w:szCs w:val="24"/>
          <w:lang w:val="en-US"/>
        </w:rPr>
        <w:t>ü</w:t>
      </w:r>
      <w:r>
        <w:rPr>
          <w:i/>
          <w:iCs/>
          <w:sz w:val="24"/>
          <w:szCs w:val="24"/>
          <w:lang w:val="en-US"/>
        </w:rPr>
        <w:t>bsal h</w:t>
      </w:r>
      <w:r>
        <w:rPr>
          <w:i/>
          <w:iCs/>
          <w:sz w:val="24"/>
          <w:szCs w:val="24"/>
          <w:lang w:val="en-US"/>
        </w:rPr>
        <w:t>ä</w:t>
      </w:r>
      <w:r>
        <w:rPr>
          <w:i/>
          <w:iCs/>
          <w:sz w:val="24"/>
          <w:szCs w:val="24"/>
          <w:lang w:val="en-US"/>
        </w:rPr>
        <w:t xml:space="preserve">lt? </w:t>
      </w:r>
    </w:p>
    <w:p w:rsidR="00000000" w:rsidRDefault="007B4586">
      <w:pPr>
        <w:rPr>
          <w:i/>
          <w:iCs/>
          <w:sz w:val="24"/>
          <w:szCs w:val="24"/>
          <w:lang w:val="en-US"/>
        </w:rPr>
      </w:pPr>
      <w:r>
        <w:rPr>
          <w:i/>
          <w:iCs/>
          <w:sz w:val="24"/>
          <w:szCs w:val="24"/>
          <w:lang w:val="en-US"/>
        </w:rPr>
        <w:t>Weil mich mein Gott das Lachen lehrt,</w:t>
      </w:r>
    </w:p>
    <w:p w:rsidR="00000000" w:rsidRDefault="007B4586">
      <w:pPr>
        <w:rPr>
          <w:i/>
          <w:iCs/>
          <w:sz w:val="24"/>
          <w:szCs w:val="24"/>
          <w:lang w:val="en-US"/>
        </w:rPr>
      </w:pPr>
      <w:r>
        <w:rPr>
          <w:i/>
          <w:iCs/>
          <w:sz w:val="24"/>
          <w:szCs w:val="24"/>
          <w:lang w:val="en-US"/>
        </w:rPr>
        <w:t xml:space="preserve">wohl </w:t>
      </w:r>
      <w:r>
        <w:rPr>
          <w:i/>
          <w:iCs/>
          <w:sz w:val="24"/>
          <w:szCs w:val="24"/>
          <w:lang w:val="en-US"/>
        </w:rPr>
        <w:t>ü</w:t>
      </w:r>
      <w:r>
        <w:rPr>
          <w:i/>
          <w:iCs/>
          <w:sz w:val="24"/>
          <w:szCs w:val="24"/>
          <w:lang w:val="en-US"/>
        </w:rPr>
        <w:t>ber alle Welt</w:t>
      </w:r>
      <w:r>
        <w:rPr>
          <w:i/>
          <w:iCs/>
          <w:sz w:val="24"/>
          <w:szCs w:val="24"/>
          <w:lang w:val="en-US"/>
        </w:rPr>
        <w:t>”</w:t>
      </w:r>
      <w:r>
        <w:rPr>
          <w:i/>
          <w:iCs/>
          <w:sz w:val="24"/>
          <w:szCs w:val="24"/>
          <w:lang w:val="en-US"/>
        </w:rPr>
        <w:t>.</w:t>
      </w:r>
    </w:p>
    <w:p w:rsidR="00000000" w:rsidRDefault="007B4586">
      <w:pPr>
        <w:rPr>
          <w:sz w:val="24"/>
          <w:szCs w:val="24"/>
          <w:lang w:val="en-US"/>
        </w:rPr>
      </w:pPr>
      <w:r>
        <w:rPr>
          <w:sz w:val="24"/>
          <w:szCs w:val="24"/>
          <w:lang w:val="en-US"/>
        </w:rPr>
        <w:t>Im Abendmahl, liebe Gemeinde, widerf</w:t>
      </w:r>
      <w:r>
        <w:rPr>
          <w:sz w:val="24"/>
          <w:szCs w:val="24"/>
          <w:lang w:val="en-US"/>
        </w:rPr>
        <w:t>ä</w:t>
      </w:r>
      <w:r>
        <w:rPr>
          <w:sz w:val="24"/>
          <w:szCs w:val="24"/>
          <w:lang w:val="en-US"/>
        </w:rPr>
        <w:t>hrt und erf</w:t>
      </w:r>
      <w:r>
        <w:rPr>
          <w:sz w:val="24"/>
          <w:szCs w:val="24"/>
          <w:lang w:val="en-US"/>
        </w:rPr>
        <w:t>ä</w:t>
      </w:r>
      <w:r>
        <w:rPr>
          <w:sz w:val="24"/>
          <w:szCs w:val="24"/>
          <w:lang w:val="en-US"/>
        </w:rPr>
        <w:t xml:space="preserve">hrt die Gemeinschaft der Heiligen, die communio sanctorum, wir, die Freude </w:t>
      </w:r>
      <w:r>
        <w:rPr>
          <w:sz w:val="24"/>
          <w:szCs w:val="24"/>
          <w:lang w:val="en-US"/>
        </w:rPr>
        <w:t>ü</w:t>
      </w:r>
      <w:r>
        <w:rPr>
          <w:sz w:val="24"/>
          <w:szCs w:val="24"/>
          <w:lang w:val="en-US"/>
        </w:rPr>
        <w:t>ber die Gaben, die Gott durch den heiligen Geist uns und der Welt in Jesus Christus aus Erbarmen schenkt: sei</w:t>
      </w:r>
      <w:r>
        <w:rPr>
          <w:sz w:val="24"/>
          <w:szCs w:val="24"/>
          <w:lang w:val="en-US"/>
        </w:rPr>
        <w:t xml:space="preserve">nen Schalom. Ja, </w:t>
      </w:r>
      <w:r>
        <w:rPr>
          <w:sz w:val="24"/>
          <w:szCs w:val="24"/>
          <w:lang w:val="en-US"/>
        </w:rPr>
        <w:t>“</w:t>
      </w:r>
      <w:r>
        <w:rPr>
          <w:sz w:val="24"/>
          <w:szCs w:val="24"/>
          <w:lang w:val="en-US"/>
        </w:rPr>
        <w:t>lobe den Herrn, meine Seele, und vergiss nicht, was er dir Gutes getan hat</w:t>
      </w:r>
      <w:r>
        <w:rPr>
          <w:sz w:val="24"/>
          <w:szCs w:val="24"/>
          <w:lang w:val="en-US"/>
        </w:rPr>
        <w:t>”</w:t>
      </w:r>
      <w:r>
        <w:rPr>
          <w:sz w:val="24"/>
          <w:szCs w:val="24"/>
          <w:lang w:val="en-US"/>
        </w:rPr>
        <w:t xml:space="preserve"> (Ps 103, 2 -. Heutiger Wochenspruch).</w:t>
      </w:r>
    </w:p>
    <w:p w:rsidR="00000000" w:rsidRDefault="007B4586">
      <w:pPr>
        <w:rPr>
          <w:sz w:val="24"/>
          <w:szCs w:val="24"/>
          <w:lang w:val="en-US"/>
        </w:rPr>
      </w:pPr>
    </w:p>
    <w:p w:rsidR="007B4586" w:rsidRDefault="007B4586">
      <w:pPr>
        <w:rPr>
          <w:sz w:val="24"/>
          <w:szCs w:val="24"/>
          <w:lang w:val="en-US"/>
        </w:rPr>
      </w:pPr>
      <w:r>
        <w:rPr>
          <w:sz w:val="24"/>
          <w:szCs w:val="24"/>
          <w:lang w:val="en-US"/>
        </w:rPr>
        <w:t>Und der Gott des Friedens heilige euch durch und durch, ganz, in jeder Beziehung zu einem Leben nach seinem Willen in Jesus</w:t>
      </w:r>
      <w:r>
        <w:rPr>
          <w:sz w:val="24"/>
          <w:szCs w:val="24"/>
          <w:lang w:val="en-US"/>
        </w:rPr>
        <w:t xml:space="preserve"> Christus, der uns </w:t>
      </w:r>
      <w:r>
        <w:rPr>
          <w:sz w:val="24"/>
          <w:szCs w:val="24"/>
          <w:lang w:val="en-US"/>
        </w:rPr>
        <w:t>“</w:t>
      </w:r>
      <w:r>
        <w:rPr>
          <w:sz w:val="24"/>
          <w:szCs w:val="24"/>
          <w:lang w:val="en-US"/>
        </w:rPr>
        <w:t>gemacht ist zur Weisheit, zur Gerechtigkeit, zur Heiligung und zur Erl</w:t>
      </w:r>
      <w:r>
        <w:rPr>
          <w:sz w:val="24"/>
          <w:szCs w:val="24"/>
          <w:lang w:val="en-US"/>
        </w:rPr>
        <w:t>ö</w:t>
      </w:r>
      <w:r>
        <w:rPr>
          <w:sz w:val="24"/>
          <w:szCs w:val="24"/>
          <w:lang w:val="en-US"/>
        </w:rPr>
        <w:t>sung</w:t>
      </w:r>
      <w:r>
        <w:rPr>
          <w:sz w:val="24"/>
          <w:szCs w:val="24"/>
          <w:lang w:val="en-US"/>
        </w:rPr>
        <w:t>”</w:t>
      </w:r>
      <w:r>
        <w:rPr>
          <w:sz w:val="24"/>
          <w:szCs w:val="24"/>
          <w:lang w:val="en-US"/>
        </w:rPr>
        <w:t xml:space="preserve"> Amen.</w:t>
      </w:r>
    </w:p>
    <w:sectPr w:rsidR="007B4586">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86" w:rsidRDefault="007B4586">
      <w:r>
        <w:separator/>
      </w:r>
    </w:p>
  </w:endnote>
  <w:endnote w:type="continuationSeparator" w:id="0">
    <w:p w:rsidR="007B4586" w:rsidRDefault="007B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458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86" w:rsidRDefault="007B4586">
      <w:r>
        <w:separator/>
      </w:r>
    </w:p>
  </w:footnote>
  <w:footnote w:type="continuationSeparator" w:id="0">
    <w:p w:rsidR="007B4586" w:rsidRDefault="007B4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4586">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34AE"/>
    <w:rsid w:val="007B4586"/>
    <w:rsid w:val="00AF3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085FCB-31E3-40A9-B9F2-3A9E5EE2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1779</Words>
  <Characters>11211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Weber</dc:creator>
  <cp:keywords/>
  <dc:description/>
  <cp:lastModifiedBy>Yvonne Weber</cp:lastModifiedBy>
  <cp:revision>3</cp:revision>
  <dcterms:created xsi:type="dcterms:W3CDTF">2014-09-24T10:36:00Z</dcterms:created>
  <dcterms:modified xsi:type="dcterms:W3CDTF">2014-09-24T10:36:00Z</dcterms:modified>
</cp:coreProperties>
</file>