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63F" w:rsidRPr="00D32E27" w:rsidRDefault="0027363F" w:rsidP="0027363F">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Gnade sei mit euch und Frieden von Gott, unserem Vater, und dem Herrn Jesus Christus!</w:t>
      </w:r>
    </w:p>
    <w:p w:rsidR="0027363F" w:rsidRPr="00D32E27" w:rsidRDefault="0027363F" w:rsidP="00A776B9">
      <w:pPr>
        <w:autoSpaceDE w:val="0"/>
        <w:autoSpaceDN w:val="0"/>
        <w:adjustRightInd w:val="0"/>
        <w:spacing w:line="276" w:lineRule="auto"/>
        <w:jc w:val="both"/>
        <w:rPr>
          <w:rFonts w:ascii="Times New Roman" w:hAnsi="Times New Roman" w:cs="Times New Roman"/>
          <w:color w:val="000000"/>
          <w:sz w:val="22"/>
          <w:szCs w:val="22"/>
        </w:rPr>
      </w:pPr>
    </w:p>
    <w:p w:rsidR="00A20F4C" w:rsidRPr="00D32E27" w:rsidRDefault="00153233"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Der Predigttext für den heutigen</w:t>
      </w:r>
      <w:r w:rsidR="00554B58" w:rsidRPr="00D32E27">
        <w:rPr>
          <w:rFonts w:ascii="Times New Roman" w:hAnsi="Times New Roman" w:cs="Times New Roman"/>
          <w:color w:val="000000"/>
          <w:sz w:val="22"/>
          <w:szCs w:val="22"/>
        </w:rPr>
        <w:t xml:space="preserve"> 6. Sonntag nach Trinitatis </w:t>
      </w:r>
      <w:r w:rsidRPr="00D32E27">
        <w:rPr>
          <w:rFonts w:ascii="Times New Roman" w:hAnsi="Times New Roman" w:cs="Times New Roman"/>
          <w:color w:val="000000"/>
          <w:sz w:val="22"/>
          <w:szCs w:val="22"/>
        </w:rPr>
        <w:t>steht im 43. Kapitel des Buches Jesaja. Ich lese die Verse 1 bis 7.</w:t>
      </w:r>
    </w:p>
    <w:p w:rsidR="00A776B9" w:rsidRPr="00D32E27" w:rsidRDefault="00A776B9" w:rsidP="00A776B9">
      <w:pPr>
        <w:autoSpaceDE w:val="0"/>
        <w:autoSpaceDN w:val="0"/>
        <w:adjustRightInd w:val="0"/>
        <w:spacing w:line="276" w:lineRule="auto"/>
        <w:jc w:val="both"/>
        <w:rPr>
          <w:rFonts w:ascii="Times New Roman" w:hAnsi="Times New Roman" w:cs="Times New Roman"/>
          <w:color w:val="000000"/>
          <w:sz w:val="22"/>
          <w:szCs w:val="22"/>
        </w:rPr>
      </w:pP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Und nun</w:t>
      </w:r>
      <w:r w:rsidR="00710663" w:rsidRPr="00D32E27">
        <w:rPr>
          <w:rFonts w:ascii="Times New Roman" w:hAnsi="Times New Roman" w:cs="Times New Roman"/>
          <w:color w:val="000000"/>
          <w:sz w:val="22"/>
          <w:szCs w:val="22"/>
        </w:rPr>
        <w:t>!</w:t>
      </w:r>
      <w:r w:rsidR="000039F1" w:rsidRPr="00D32E27">
        <w:rPr>
          <w:rFonts w:ascii="Times New Roman" w:hAnsi="Times New Roman" w:cs="Times New Roman"/>
          <w:color w:val="000000"/>
          <w:sz w:val="22"/>
          <w:szCs w:val="22"/>
        </w:rPr>
        <w:t xml:space="preserve"> </w:t>
      </w:r>
      <w:r w:rsidR="00710663" w:rsidRPr="00D32E27">
        <w:rPr>
          <w:rFonts w:ascii="Times New Roman" w:hAnsi="Times New Roman" w:cs="Times New Roman"/>
          <w:color w:val="000000"/>
          <w:sz w:val="22"/>
          <w:szCs w:val="22"/>
        </w:rPr>
        <w:t>S</w:t>
      </w:r>
      <w:r w:rsidRPr="00D32E27">
        <w:rPr>
          <w:rFonts w:ascii="Times New Roman" w:hAnsi="Times New Roman" w:cs="Times New Roman"/>
          <w:color w:val="000000"/>
          <w:sz w:val="22"/>
          <w:szCs w:val="22"/>
        </w:rPr>
        <w:t xml:space="preserve">o spricht der </w:t>
      </w:r>
      <w:r w:rsidR="00AA5EBE" w:rsidRPr="00D32E27">
        <w:rPr>
          <w:rFonts w:ascii="Times New Roman" w:hAnsi="Times New Roman" w:cs="Times New Roman"/>
          <w:smallCaps/>
          <w:color w:val="000000"/>
          <w:sz w:val="22"/>
          <w:szCs w:val="22"/>
        </w:rPr>
        <w:t>Herr</w:t>
      </w:r>
      <w:r w:rsidRPr="00D32E27">
        <w:rPr>
          <w:rFonts w:ascii="Times New Roman" w:hAnsi="Times New Roman" w:cs="Times New Roman"/>
          <w:color w:val="000000"/>
          <w:sz w:val="22"/>
          <w:szCs w:val="22"/>
        </w:rPr>
        <w:t xml:space="preserve">, </w:t>
      </w:r>
    </w:p>
    <w:p w:rsidR="00710663" w:rsidRPr="00D32E27" w:rsidRDefault="00710663" w:rsidP="0027363F">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der dich geschaffen hat</w:t>
      </w:r>
      <w:r w:rsidR="001D45F9" w:rsidRPr="00D32E27">
        <w:rPr>
          <w:rFonts w:ascii="Times New Roman" w:hAnsi="Times New Roman" w:cs="Times New Roman"/>
          <w:color w:val="000000"/>
          <w:sz w:val="22"/>
          <w:szCs w:val="22"/>
        </w:rPr>
        <w:t>, Jakob, und der dich gebildet hat, Israel:</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Fürchte dich nicht, denn ich habe dich erlöst,</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ich habe dich bei deinem Namen gerufen, </w:t>
      </w:r>
      <w:r w:rsidR="00710663" w:rsidRPr="00D32E27">
        <w:rPr>
          <w:rFonts w:ascii="Times New Roman" w:hAnsi="Times New Roman" w:cs="Times New Roman"/>
          <w:color w:val="000000"/>
          <w:sz w:val="22"/>
          <w:szCs w:val="22"/>
        </w:rPr>
        <w:t>du</w:t>
      </w:r>
      <w:r w:rsidR="000F1544" w:rsidRPr="00D32E27">
        <w:rPr>
          <w:rFonts w:ascii="Times New Roman" w:hAnsi="Times New Roman" w:cs="Times New Roman"/>
          <w:color w:val="000000"/>
          <w:sz w:val="22"/>
          <w:szCs w:val="22"/>
        </w:rPr>
        <w:t xml:space="preserve"> bist mein</w:t>
      </w:r>
      <w:r w:rsidR="00710663" w:rsidRPr="00D32E27">
        <w:rPr>
          <w:rFonts w:ascii="Times New Roman" w:hAnsi="Times New Roman" w:cs="Times New Roman"/>
          <w:color w:val="000000"/>
          <w:sz w:val="22"/>
          <w:szCs w:val="22"/>
        </w:rPr>
        <w:t>!</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Wenn du durch Wasser gehst — ich bin bei dir</w:t>
      </w:r>
      <w:r w:rsidR="00710663" w:rsidRPr="00D32E27">
        <w:rPr>
          <w:rFonts w:ascii="Times New Roman" w:hAnsi="Times New Roman" w:cs="Times New Roman"/>
          <w:color w:val="000000"/>
          <w:sz w:val="22"/>
          <w:szCs w:val="22"/>
        </w:rPr>
        <w:t>!</w:t>
      </w:r>
    </w:p>
    <w:p w:rsidR="00710663" w:rsidRPr="00D32E27" w:rsidRDefault="00710663"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und</w:t>
      </w:r>
      <w:r w:rsidR="001D45F9" w:rsidRPr="00D32E27">
        <w:rPr>
          <w:rFonts w:ascii="Times New Roman" w:hAnsi="Times New Roman" w:cs="Times New Roman"/>
          <w:color w:val="000000"/>
          <w:sz w:val="22"/>
          <w:szCs w:val="22"/>
        </w:rPr>
        <w:t xml:space="preserve"> durch </w:t>
      </w:r>
      <w:r w:rsidRPr="00D32E27">
        <w:rPr>
          <w:rFonts w:ascii="Times New Roman" w:hAnsi="Times New Roman" w:cs="Times New Roman"/>
          <w:color w:val="000000"/>
          <w:sz w:val="22"/>
          <w:szCs w:val="22"/>
        </w:rPr>
        <w:t>die Ströme</w:t>
      </w:r>
      <w:r w:rsidR="001D45F9" w:rsidRPr="00D32E27">
        <w:rPr>
          <w:rFonts w:ascii="Times New Roman" w:hAnsi="Times New Roman" w:cs="Times New Roman"/>
          <w:color w:val="000000"/>
          <w:sz w:val="22"/>
          <w:szCs w:val="22"/>
        </w:rPr>
        <w:t xml:space="preserve"> — sie überfluten dich nicht</w:t>
      </w:r>
      <w:r w:rsidRPr="00D32E27">
        <w:rPr>
          <w:rFonts w:ascii="Times New Roman" w:hAnsi="Times New Roman" w:cs="Times New Roman"/>
          <w:color w:val="000000"/>
          <w:sz w:val="22"/>
          <w:szCs w:val="22"/>
        </w:rPr>
        <w:t>!</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Wenn du durch Feuer schreitest, du </w:t>
      </w:r>
      <w:r w:rsidR="00710663" w:rsidRPr="00D32E27">
        <w:rPr>
          <w:rFonts w:ascii="Times New Roman" w:hAnsi="Times New Roman" w:cs="Times New Roman"/>
          <w:color w:val="000000"/>
          <w:sz w:val="22"/>
          <w:szCs w:val="22"/>
        </w:rPr>
        <w:t xml:space="preserve">wirst </w:t>
      </w:r>
      <w:r w:rsidRPr="00D32E27">
        <w:rPr>
          <w:rFonts w:ascii="Times New Roman" w:hAnsi="Times New Roman" w:cs="Times New Roman"/>
          <w:color w:val="000000"/>
          <w:sz w:val="22"/>
          <w:szCs w:val="22"/>
        </w:rPr>
        <w:t xml:space="preserve">nicht verbrannt, </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und die Flamme versengt dich nicht</w:t>
      </w:r>
      <w:r w:rsidR="00710663" w:rsidRPr="00D32E27">
        <w:rPr>
          <w:rFonts w:ascii="Times New Roman" w:hAnsi="Times New Roman" w:cs="Times New Roman"/>
          <w:color w:val="000000"/>
          <w:sz w:val="22"/>
          <w:szCs w:val="22"/>
        </w:rPr>
        <w:t>:</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Denn ich</w:t>
      </w:r>
      <w:r w:rsidR="00AA5EBE" w:rsidRPr="00D32E27">
        <w:rPr>
          <w:rFonts w:ascii="Times New Roman" w:hAnsi="Times New Roman" w:cs="Times New Roman"/>
          <w:color w:val="000000"/>
          <w:sz w:val="22"/>
          <w:szCs w:val="22"/>
        </w:rPr>
        <w:t xml:space="preserve"> bin</w:t>
      </w:r>
      <w:r w:rsidRPr="00D32E27">
        <w:rPr>
          <w:rFonts w:ascii="Times New Roman" w:hAnsi="Times New Roman" w:cs="Times New Roman"/>
          <w:color w:val="000000"/>
          <w:sz w:val="22"/>
          <w:szCs w:val="22"/>
        </w:rPr>
        <w:t xml:space="preserve"> der</w:t>
      </w:r>
      <w:r w:rsidR="00AA5EBE" w:rsidRPr="00D32E27">
        <w:rPr>
          <w:rFonts w:ascii="Times New Roman" w:hAnsi="Times New Roman" w:cs="Times New Roman"/>
          <w:color w:val="000000"/>
          <w:sz w:val="22"/>
          <w:szCs w:val="22"/>
        </w:rPr>
        <w:t xml:space="preserve"> </w:t>
      </w:r>
      <w:r w:rsidR="00AA5EBE" w:rsidRPr="00D32E27">
        <w:rPr>
          <w:rFonts w:ascii="Times New Roman" w:hAnsi="Times New Roman" w:cs="Times New Roman"/>
          <w:smallCaps/>
          <w:color w:val="000000"/>
          <w:sz w:val="22"/>
          <w:szCs w:val="22"/>
        </w:rPr>
        <w:t>Herr</w:t>
      </w:r>
      <w:r w:rsidRPr="00D32E27">
        <w:rPr>
          <w:rFonts w:ascii="Times New Roman" w:hAnsi="Times New Roman" w:cs="Times New Roman"/>
          <w:color w:val="000000"/>
          <w:sz w:val="22"/>
          <w:szCs w:val="22"/>
        </w:rPr>
        <w:t>, dein Gott,</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der Heilige Israels, dein Retter. </w:t>
      </w:r>
    </w:p>
    <w:p w:rsidR="00710663" w:rsidRPr="00D32E27" w:rsidRDefault="00AA5EBE"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Ich gebe </w:t>
      </w:r>
      <w:r w:rsidR="001D45F9" w:rsidRPr="00D32E27">
        <w:rPr>
          <w:rFonts w:ascii="Times New Roman" w:hAnsi="Times New Roman" w:cs="Times New Roman"/>
          <w:color w:val="000000"/>
          <w:sz w:val="22"/>
          <w:szCs w:val="22"/>
        </w:rPr>
        <w:t>Ägypten als Lösegeld für dich,</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Kusch und Saba</w:t>
      </w:r>
      <w:r w:rsidR="00710663" w:rsidRPr="00D32E27">
        <w:rPr>
          <w:rFonts w:ascii="Times New Roman" w:hAnsi="Times New Roman" w:cs="Times New Roman"/>
          <w:color w:val="000000"/>
          <w:sz w:val="22"/>
          <w:szCs w:val="22"/>
        </w:rPr>
        <w:t xml:space="preserve"> </w:t>
      </w:r>
      <w:r w:rsidR="00AA5EBE" w:rsidRPr="00D32E27">
        <w:rPr>
          <w:rFonts w:ascii="Times New Roman" w:hAnsi="Times New Roman" w:cs="Times New Roman"/>
          <w:color w:val="000000"/>
          <w:sz w:val="22"/>
          <w:szCs w:val="22"/>
        </w:rPr>
        <w:t xml:space="preserve">an </w:t>
      </w:r>
      <w:r w:rsidR="00710663" w:rsidRPr="00D32E27">
        <w:rPr>
          <w:rFonts w:ascii="Times New Roman" w:hAnsi="Times New Roman" w:cs="Times New Roman"/>
          <w:color w:val="000000"/>
          <w:sz w:val="22"/>
          <w:szCs w:val="22"/>
        </w:rPr>
        <w:t>deiner</w:t>
      </w:r>
      <w:r w:rsidR="00AA5EBE" w:rsidRPr="00D32E27">
        <w:rPr>
          <w:rFonts w:ascii="Times New Roman" w:hAnsi="Times New Roman" w:cs="Times New Roman"/>
          <w:color w:val="000000"/>
          <w:sz w:val="22"/>
          <w:szCs w:val="22"/>
        </w:rPr>
        <w:t xml:space="preserve"> Statt</w:t>
      </w:r>
      <w:r w:rsidRPr="00D32E27">
        <w:rPr>
          <w:rFonts w:ascii="Times New Roman" w:hAnsi="Times New Roman" w:cs="Times New Roman"/>
          <w:color w:val="000000"/>
          <w:sz w:val="22"/>
          <w:szCs w:val="22"/>
        </w:rPr>
        <w:t>.</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Weil du teuer bist in meinen Augen,</w:t>
      </w:r>
    </w:p>
    <w:p w:rsidR="00710663" w:rsidRPr="00D32E27" w:rsidRDefault="00710663"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wert</w:t>
      </w:r>
      <w:r w:rsidR="00AA5EBE" w:rsidRPr="00D32E27">
        <w:rPr>
          <w:rFonts w:ascii="Times New Roman" w:hAnsi="Times New Roman" w:cs="Times New Roman"/>
          <w:color w:val="000000"/>
          <w:sz w:val="22"/>
          <w:szCs w:val="22"/>
        </w:rPr>
        <w:t xml:space="preserve">geachtet </w:t>
      </w:r>
      <w:r w:rsidR="001D45F9" w:rsidRPr="00D32E27">
        <w:rPr>
          <w:rFonts w:ascii="Times New Roman" w:hAnsi="Times New Roman" w:cs="Times New Roman"/>
          <w:color w:val="000000"/>
          <w:sz w:val="22"/>
          <w:szCs w:val="22"/>
        </w:rPr>
        <w:t>und ich dich liebe</w:t>
      </w:r>
      <w:r w:rsidRPr="00D32E27">
        <w:rPr>
          <w:rFonts w:ascii="Times New Roman" w:hAnsi="Times New Roman" w:cs="Times New Roman"/>
          <w:color w:val="000000"/>
          <w:sz w:val="22"/>
          <w:szCs w:val="22"/>
        </w:rPr>
        <w:t>.</w:t>
      </w:r>
    </w:p>
    <w:p w:rsidR="00AA5EBE" w:rsidRPr="00D32E27" w:rsidRDefault="00710663"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Ich</w:t>
      </w:r>
      <w:r w:rsidR="001D45F9" w:rsidRPr="00D32E27">
        <w:rPr>
          <w:rFonts w:ascii="Times New Roman" w:hAnsi="Times New Roman" w:cs="Times New Roman"/>
          <w:color w:val="000000"/>
          <w:sz w:val="22"/>
          <w:szCs w:val="22"/>
        </w:rPr>
        <w:t xml:space="preserve"> gebe </w:t>
      </w:r>
      <w:r w:rsidR="00AA5EBE" w:rsidRPr="00D32E27">
        <w:rPr>
          <w:rFonts w:ascii="Times New Roman" w:hAnsi="Times New Roman" w:cs="Times New Roman"/>
          <w:color w:val="000000"/>
          <w:sz w:val="22"/>
          <w:szCs w:val="22"/>
        </w:rPr>
        <w:t xml:space="preserve">Menschen </w:t>
      </w:r>
      <w:r w:rsidR="001D45F9" w:rsidRPr="00D32E27">
        <w:rPr>
          <w:rFonts w:ascii="Times New Roman" w:hAnsi="Times New Roman" w:cs="Times New Roman"/>
          <w:color w:val="000000"/>
          <w:sz w:val="22"/>
          <w:szCs w:val="22"/>
        </w:rPr>
        <w:t>für dich</w:t>
      </w:r>
    </w:p>
    <w:p w:rsidR="001D45F9"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und Völker für dein Leben.</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Fürchte dich nicht, denn ich bin bei dir!</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Vom Aufgang der Sonne bringe ich deine Nachkommen herbei,</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und vom Untergang her sammle ich dich.</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Zum Norden sage ich: Gib her!</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Und zum Süden: Halte nicht zurück!</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Bring </w:t>
      </w:r>
      <w:r w:rsidR="00710663" w:rsidRPr="00D32E27">
        <w:rPr>
          <w:rFonts w:ascii="Times New Roman" w:hAnsi="Times New Roman" w:cs="Times New Roman"/>
          <w:color w:val="000000"/>
          <w:sz w:val="22"/>
          <w:szCs w:val="22"/>
        </w:rPr>
        <w:t xml:space="preserve">heim </w:t>
      </w:r>
      <w:r w:rsidRPr="00D32E27">
        <w:rPr>
          <w:rFonts w:ascii="Times New Roman" w:hAnsi="Times New Roman" w:cs="Times New Roman"/>
          <w:color w:val="000000"/>
          <w:sz w:val="22"/>
          <w:szCs w:val="22"/>
        </w:rPr>
        <w:t>meine Söhne aus der Ferne</w:t>
      </w:r>
    </w:p>
    <w:p w:rsidR="00710663" w:rsidRPr="00D32E27" w:rsidRDefault="001D45F9" w:rsidP="00A776B9">
      <w:pPr>
        <w:autoSpaceDE w:val="0"/>
        <w:autoSpaceDN w:val="0"/>
        <w:adjustRightInd w:val="0"/>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und meine Töchter vom Ende der Erde</w:t>
      </w:r>
      <w:r w:rsidR="00AA5EBE" w:rsidRPr="00D32E27">
        <w:rPr>
          <w:rFonts w:ascii="Times New Roman" w:hAnsi="Times New Roman" w:cs="Times New Roman"/>
          <w:color w:val="000000"/>
          <w:sz w:val="22"/>
          <w:szCs w:val="22"/>
        </w:rPr>
        <w:t>!</w:t>
      </w:r>
    </w:p>
    <w:p w:rsidR="00472DAF" w:rsidRPr="00D32E27" w:rsidRDefault="00AA5EBE" w:rsidP="00A776B9">
      <w:pPr>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Alle</w:t>
      </w:r>
      <w:r w:rsidR="00472DAF" w:rsidRPr="00D32E27">
        <w:rPr>
          <w:rFonts w:ascii="Times New Roman" w:hAnsi="Times New Roman" w:cs="Times New Roman"/>
          <w:color w:val="000000"/>
          <w:sz w:val="22"/>
          <w:szCs w:val="22"/>
        </w:rPr>
        <w:t>s, was genannt ist mit meinem Namen</w:t>
      </w:r>
      <w:r w:rsidRPr="00D32E27">
        <w:rPr>
          <w:rFonts w:ascii="Times New Roman" w:hAnsi="Times New Roman" w:cs="Times New Roman"/>
          <w:color w:val="000000"/>
          <w:sz w:val="22"/>
          <w:szCs w:val="22"/>
        </w:rPr>
        <w:t>,</w:t>
      </w:r>
    </w:p>
    <w:p w:rsidR="005F25C2" w:rsidRPr="00D32E27" w:rsidRDefault="00472DAF" w:rsidP="00A776B9">
      <w:pPr>
        <w:spacing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mir </w:t>
      </w:r>
      <w:r w:rsidR="00AA5EBE" w:rsidRPr="00D32E27">
        <w:rPr>
          <w:rFonts w:ascii="Times New Roman" w:hAnsi="Times New Roman" w:cs="Times New Roman"/>
          <w:color w:val="000000"/>
          <w:sz w:val="22"/>
          <w:szCs w:val="22"/>
        </w:rPr>
        <w:t xml:space="preserve">zu </w:t>
      </w:r>
      <w:r w:rsidRPr="00D32E27">
        <w:rPr>
          <w:rFonts w:ascii="Times New Roman" w:hAnsi="Times New Roman" w:cs="Times New Roman"/>
          <w:color w:val="000000"/>
          <w:sz w:val="22"/>
          <w:szCs w:val="22"/>
        </w:rPr>
        <w:t xml:space="preserve">Ehren habe ich’s geschaffen, </w:t>
      </w:r>
      <w:r w:rsidR="00AA5EBE" w:rsidRPr="00D32E27">
        <w:rPr>
          <w:rFonts w:ascii="Times New Roman" w:hAnsi="Times New Roman" w:cs="Times New Roman"/>
          <w:color w:val="000000"/>
          <w:sz w:val="22"/>
          <w:szCs w:val="22"/>
        </w:rPr>
        <w:t>ja gemacht</w:t>
      </w:r>
      <w:r w:rsidRPr="00D32E27">
        <w:rPr>
          <w:rFonts w:ascii="Times New Roman" w:hAnsi="Times New Roman" w:cs="Times New Roman"/>
          <w:color w:val="000000"/>
          <w:sz w:val="22"/>
          <w:szCs w:val="22"/>
        </w:rPr>
        <w:t>!</w:t>
      </w:r>
    </w:p>
    <w:p w:rsidR="00AA5EBE" w:rsidRPr="00D32E27" w:rsidRDefault="00AA5EBE" w:rsidP="00A776B9">
      <w:pPr>
        <w:pStyle w:val="Textkrper2"/>
        <w:spacing w:before="0" w:beforeAutospacing="0" w:after="0" w:afterAutospacing="0" w:line="276" w:lineRule="auto"/>
        <w:rPr>
          <w:rFonts w:ascii="Times New Roman" w:hAnsi="Times New Roman" w:cs="Times New Roman"/>
          <w:sz w:val="22"/>
          <w:szCs w:val="22"/>
        </w:rPr>
      </w:pPr>
    </w:p>
    <w:p w:rsidR="00147E8A" w:rsidRPr="00D32E27" w:rsidRDefault="00346839" w:rsidP="00A776B9">
      <w:pPr>
        <w:pStyle w:val="Textkrper2"/>
        <w:keepNext/>
        <w:spacing w:before="0" w:beforeAutospacing="0" w:after="360" w:afterAutospacing="0" w:line="276" w:lineRule="auto"/>
        <w:rPr>
          <w:rFonts w:ascii="Times New Roman" w:hAnsi="Times New Roman" w:cs="Times New Roman"/>
          <w:sz w:val="22"/>
          <w:szCs w:val="22"/>
        </w:rPr>
      </w:pPr>
      <w:r w:rsidRPr="00D32E27">
        <w:rPr>
          <w:rFonts w:ascii="Times New Roman" w:hAnsi="Times New Roman" w:cs="Times New Roman"/>
          <w:sz w:val="22"/>
          <w:szCs w:val="22"/>
        </w:rPr>
        <w:t>Liebe Gemeinde!</w:t>
      </w:r>
    </w:p>
    <w:p w:rsidR="008B3B16" w:rsidRPr="00D32E27" w:rsidRDefault="00346839" w:rsidP="00A776B9">
      <w:pPr>
        <w:pStyle w:val="Textkrper2"/>
        <w:spacing w:before="0" w:beforeAutospacing="0" w:after="360" w:afterAutospacing="0" w:line="276" w:lineRule="auto"/>
        <w:rPr>
          <w:rFonts w:ascii="Times New Roman" w:hAnsi="Times New Roman" w:cs="Times New Roman"/>
          <w:sz w:val="22"/>
          <w:szCs w:val="22"/>
        </w:rPr>
      </w:pPr>
      <w:r w:rsidRPr="00D32E27">
        <w:rPr>
          <w:rFonts w:ascii="Times New Roman" w:hAnsi="Times New Roman" w:cs="Times New Roman"/>
          <w:sz w:val="22"/>
          <w:szCs w:val="22"/>
        </w:rPr>
        <w:t xml:space="preserve">Der 6. Sonntag nach Trinitatis steht ganz im Zeichen der Taufe. Das ist unverkennbar und unüberhörbar. </w:t>
      </w:r>
      <w:r w:rsidR="00147E8A" w:rsidRPr="00D32E27">
        <w:rPr>
          <w:rFonts w:ascii="Times New Roman" w:hAnsi="Times New Roman" w:cs="Times New Roman"/>
          <w:sz w:val="22"/>
          <w:szCs w:val="22"/>
        </w:rPr>
        <w:t>D</w:t>
      </w:r>
      <w:r w:rsidRPr="00D32E27">
        <w:rPr>
          <w:rFonts w:ascii="Times New Roman" w:hAnsi="Times New Roman" w:cs="Times New Roman"/>
          <w:sz w:val="22"/>
          <w:szCs w:val="22"/>
        </w:rPr>
        <w:t xml:space="preserve">as Evangelium dieses Sonntags </w:t>
      </w:r>
      <w:r w:rsidR="00147E8A" w:rsidRPr="00D32E27">
        <w:rPr>
          <w:rFonts w:ascii="Times New Roman" w:hAnsi="Times New Roman" w:cs="Times New Roman"/>
          <w:sz w:val="22"/>
          <w:szCs w:val="22"/>
        </w:rPr>
        <w:t xml:space="preserve">erinnert an den Auftrag Jesu, Menschen zu taufen. Die Epistel </w:t>
      </w:r>
      <w:r w:rsidRPr="00D32E27">
        <w:rPr>
          <w:rFonts w:ascii="Times New Roman" w:hAnsi="Times New Roman" w:cs="Times New Roman"/>
          <w:sz w:val="22"/>
          <w:szCs w:val="22"/>
        </w:rPr>
        <w:t xml:space="preserve">erklärt uns, welches Geschenk </w:t>
      </w:r>
      <w:r w:rsidR="00147E8A" w:rsidRPr="00D32E27">
        <w:rPr>
          <w:rFonts w:ascii="Times New Roman" w:hAnsi="Times New Roman" w:cs="Times New Roman"/>
          <w:sz w:val="22"/>
          <w:szCs w:val="22"/>
        </w:rPr>
        <w:t>am Beginn des Lebens als Christ und Christin steht: Jesu Leben, Sterben und Auferstehen g</w:t>
      </w:r>
      <w:r w:rsidR="000F1544" w:rsidRPr="00D32E27">
        <w:rPr>
          <w:rFonts w:ascii="Times New Roman" w:hAnsi="Times New Roman" w:cs="Times New Roman"/>
          <w:sz w:val="22"/>
          <w:szCs w:val="22"/>
        </w:rPr>
        <w:t>e</w:t>
      </w:r>
      <w:r w:rsidR="00147E8A" w:rsidRPr="00D32E27">
        <w:rPr>
          <w:rFonts w:ascii="Times New Roman" w:hAnsi="Times New Roman" w:cs="Times New Roman"/>
          <w:sz w:val="22"/>
          <w:szCs w:val="22"/>
        </w:rPr>
        <w:t>lt</w:t>
      </w:r>
      <w:r w:rsidR="000F1544" w:rsidRPr="00D32E27">
        <w:rPr>
          <w:rFonts w:ascii="Times New Roman" w:hAnsi="Times New Roman" w:cs="Times New Roman"/>
          <w:sz w:val="22"/>
          <w:szCs w:val="22"/>
        </w:rPr>
        <w:t>en</w:t>
      </w:r>
      <w:r w:rsidR="00147E8A" w:rsidRPr="00D32E27">
        <w:rPr>
          <w:rFonts w:ascii="Times New Roman" w:hAnsi="Times New Roman" w:cs="Times New Roman"/>
          <w:sz w:val="22"/>
          <w:szCs w:val="22"/>
        </w:rPr>
        <w:t xml:space="preserve"> mir, mein Leben ist vor Gott rein und gut. </w:t>
      </w:r>
      <w:r w:rsidRPr="00D32E27">
        <w:rPr>
          <w:rFonts w:ascii="Times New Roman" w:hAnsi="Times New Roman" w:cs="Times New Roman"/>
          <w:sz w:val="22"/>
          <w:szCs w:val="22"/>
        </w:rPr>
        <w:t>Und schließlich der Predigttext und sein in der Lutherbibel fett</w:t>
      </w:r>
      <w:r w:rsidR="00E36CD9" w:rsidRPr="00D32E27">
        <w:rPr>
          <w:rFonts w:ascii="Times New Roman" w:hAnsi="Times New Roman" w:cs="Times New Roman"/>
          <w:sz w:val="22"/>
          <w:szCs w:val="22"/>
        </w:rPr>
        <w:t xml:space="preserve"> </w:t>
      </w:r>
      <w:r w:rsidRPr="00D32E27">
        <w:rPr>
          <w:rFonts w:ascii="Times New Roman" w:hAnsi="Times New Roman" w:cs="Times New Roman"/>
          <w:sz w:val="22"/>
          <w:szCs w:val="22"/>
        </w:rPr>
        <w:t xml:space="preserve">gedruckter </w:t>
      </w:r>
      <w:proofErr w:type="spellStart"/>
      <w:r w:rsidRPr="00D32E27">
        <w:rPr>
          <w:rFonts w:ascii="Times New Roman" w:hAnsi="Times New Roman" w:cs="Times New Roman"/>
          <w:sz w:val="22"/>
          <w:szCs w:val="22"/>
        </w:rPr>
        <w:t>Kernvers</w:t>
      </w:r>
      <w:proofErr w:type="spellEnd"/>
      <w:r w:rsidRPr="00D32E27">
        <w:rPr>
          <w:rFonts w:ascii="Times New Roman" w:hAnsi="Times New Roman" w:cs="Times New Roman"/>
          <w:sz w:val="22"/>
          <w:szCs w:val="22"/>
        </w:rPr>
        <w:t>:</w:t>
      </w:r>
      <w:r w:rsidR="00147E8A" w:rsidRPr="00D32E27">
        <w:rPr>
          <w:rFonts w:ascii="Times New Roman" w:hAnsi="Times New Roman" w:cs="Times New Roman"/>
          <w:sz w:val="22"/>
          <w:szCs w:val="22"/>
        </w:rPr>
        <w:t xml:space="preserve"> „Fürchte dich nicht, denn ich habe dich erlöst; ich habe dich bei deinem Namen gerufen; du bist mein!“ Viele Gemeinden taufen an diesem Sonntag oder feiern ein Taufgedächtnis. Nun hält sich das mit den Taufen in der Peterskirche in Grenzen, nur ab und an wird im Universitätsgottesdienst oder im Anschluss </w:t>
      </w:r>
      <w:r w:rsidR="001E7D3A" w:rsidRPr="00D32E27">
        <w:rPr>
          <w:rFonts w:ascii="Times New Roman" w:hAnsi="Times New Roman" w:cs="Times New Roman"/>
          <w:sz w:val="22"/>
          <w:szCs w:val="22"/>
        </w:rPr>
        <w:t xml:space="preserve">daran </w:t>
      </w:r>
      <w:r w:rsidR="00147E8A" w:rsidRPr="00D32E27">
        <w:rPr>
          <w:rFonts w:ascii="Times New Roman" w:hAnsi="Times New Roman" w:cs="Times New Roman"/>
          <w:sz w:val="22"/>
          <w:szCs w:val="22"/>
        </w:rPr>
        <w:t>ein Kind getauft</w:t>
      </w:r>
      <w:r w:rsidR="00A776B9" w:rsidRPr="00D32E27">
        <w:rPr>
          <w:rFonts w:ascii="Times New Roman" w:hAnsi="Times New Roman" w:cs="Times New Roman"/>
          <w:sz w:val="22"/>
          <w:szCs w:val="22"/>
        </w:rPr>
        <w:t>. D</w:t>
      </w:r>
      <w:r w:rsidR="00147E8A" w:rsidRPr="00D32E27">
        <w:rPr>
          <w:rFonts w:ascii="Times New Roman" w:hAnsi="Times New Roman" w:cs="Times New Roman"/>
          <w:sz w:val="22"/>
          <w:szCs w:val="22"/>
        </w:rPr>
        <w:t xml:space="preserve">ie Struktur der Universitätsgemeinde ist eben </w:t>
      </w:r>
      <w:r w:rsidR="0030448B" w:rsidRPr="00D32E27">
        <w:rPr>
          <w:rFonts w:ascii="Times New Roman" w:hAnsi="Times New Roman" w:cs="Times New Roman"/>
          <w:sz w:val="22"/>
          <w:szCs w:val="22"/>
        </w:rPr>
        <w:t>von ganz eigener Art</w:t>
      </w:r>
      <w:r w:rsidR="00147E8A" w:rsidRPr="00D32E27">
        <w:rPr>
          <w:rFonts w:ascii="Times New Roman" w:hAnsi="Times New Roman" w:cs="Times New Roman"/>
          <w:sz w:val="22"/>
          <w:szCs w:val="22"/>
        </w:rPr>
        <w:t xml:space="preserve">. Steht der Gottesdienst </w:t>
      </w:r>
      <w:r w:rsidR="000F1544" w:rsidRPr="00D32E27">
        <w:rPr>
          <w:rFonts w:ascii="Times New Roman" w:hAnsi="Times New Roman" w:cs="Times New Roman"/>
          <w:sz w:val="22"/>
          <w:szCs w:val="22"/>
        </w:rPr>
        <w:t>so sehr</w:t>
      </w:r>
      <w:r w:rsidR="00147E8A" w:rsidRPr="00D32E27">
        <w:rPr>
          <w:rFonts w:ascii="Times New Roman" w:hAnsi="Times New Roman" w:cs="Times New Roman"/>
          <w:sz w:val="22"/>
          <w:szCs w:val="22"/>
        </w:rPr>
        <w:t xml:space="preserve"> im Zeichen der Taufe und freuen wir uns nicht mit Eltern</w:t>
      </w:r>
      <w:r w:rsidR="00A776B9" w:rsidRPr="00D32E27">
        <w:rPr>
          <w:rFonts w:ascii="Times New Roman" w:hAnsi="Times New Roman" w:cs="Times New Roman"/>
          <w:sz w:val="22"/>
          <w:szCs w:val="22"/>
        </w:rPr>
        <w:t>, Großeltern</w:t>
      </w:r>
      <w:r w:rsidR="00147E8A" w:rsidRPr="00D32E27">
        <w:rPr>
          <w:rFonts w:ascii="Times New Roman" w:hAnsi="Times New Roman" w:cs="Times New Roman"/>
          <w:sz w:val="22"/>
          <w:szCs w:val="22"/>
        </w:rPr>
        <w:t xml:space="preserve"> und Paten auf die Taufe eines Kindes, dann bleibt das Taufgedächtnis. Wir blicken </w:t>
      </w:r>
      <w:r w:rsidR="001E7D3A" w:rsidRPr="00D32E27">
        <w:rPr>
          <w:rFonts w:ascii="Times New Roman" w:hAnsi="Times New Roman" w:cs="Times New Roman"/>
          <w:sz w:val="22"/>
          <w:szCs w:val="22"/>
        </w:rPr>
        <w:t xml:space="preserve">mit den Worten des Wochenliedes </w:t>
      </w:r>
      <w:r w:rsidR="00147E8A" w:rsidRPr="00D32E27">
        <w:rPr>
          <w:rFonts w:ascii="Times New Roman" w:hAnsi="Times New Roman" w:cs="Times New Roman"/>
          <w:sz w:val="22"/>
          <w:szCs w:val="22"/>
        </w:rPr>
        <w:t>auf uns</w:t>
      </w:r>
      <w:r w:rsidR="001E7D3A" w:rsidRPr="00D32E27">
        <w:rPr>
          <w:rFonts w:ascii="Times New Roman" w:hAnsi="Times New Roman" w:cs="Times New Roman"/>
          <w:sz w:val="22"/>
          <w:szCs w:val="22"/>
        </w:rPr>
        <w:t>:</w:t>
      </w:r>
      <w:r w:rsidRPr="00D32E27">
        <w:rPr>
          <w:rFonts w:ascii="Times New Roman" w:hAnsi="Times New Roman" w:cs="Times New Roman"/>
          <w:sz w:val="22"/>
          <w:szCs w:val="22"/>
        </w:rPr>
        <w:t xml:space="preserve"> Wir sind getauft auf Deinen Namen, Gott Vater, Sohn und Heiliger Geist</w:t>
      </w:r>
      <w:r w:rsidR="00147E8A" w:rsidRPr="00D32E27">
        <w:rPr>
          <w:rFonts w:ascii="Times New Roman" w:hAnsi="Times New Roman" w:cs="Times New Roman"/>
          <w:sz w:val="22"/>
          <w:szCs w:val="22"/>
        </w:rPr>
        <w:t>.</w:t>
      </w:r>
      <w:r w:rsidR="00745CB1" w:rsidRPr="00D32E27">
        <w:rPr>
          <w:rFonts w:ascii="Times New Roman" w:hAnsi="Times New Roman" w:cs="Times New Roman"/>
          <w:sz w:val="22"/>
          <w:szCs w:val="22"/>
        </w:rPr>
        <w:t xml:space="preserve"> </w:t>
      </w:r>
    </w:p>
    <w:p w:rsidR="008B3B16" w:rsidRPr="00D32E27" w:rsidRDefault="005A1BB5" w:rsidP="00A776B9">
      <w:pPr>
        <w:pStyle w:val="Textkrper2"/>
        <w:spacing w:before="0" w:beforeAutospacing="0" w:after="360" w:afterAutospacing="0" w:line="276" w:lineRule="auto"/>
        <w:rPr>
          <w:rFonts w:ascii="Times New Roman" w:hAnsi="Times New Roman" w:cs="Times New Roman"/>
          <w:sz w:val="22"/>
          <w:szCs w:val="22"/>
        </w:rPr>
      </w:pPr>
      <w:r w:rsidRPr="00D32E27">
        <w:rPr>
          <w:rFonts w:ascii="Times New Roman" w:hAnsi="Times New Roman" w:cs="Times New Roman"/>
          <w:sz w:val="22"/>
          <w:szCs w:val="22"/>
        </w:rPr>
        <w:t>D</w:t>
      </w:r>
      <w:r w:rsidR="00554B58" w:rsidRPr="00D32E27">
        <w:rPr>
          <w:rFonts w:ascii="Times New Roman" w:hAnsi="Times New Roman" w:cs="Times New Roman"/>
          <w:sz w:val="22"/>
          <w:szCs w:val="22"/>
        </w:rPr>
        <w:t>ie Taufe</w:t>
      </w:r>
      <w:r w:rsidRPr="00D32E27">
        <w:rPr>
          <w:rFonts w:ascii="Times New Roman" w:hAnsi="Times New Roman" w:cs="Times New Roman"/>
          <w:sz w:val="22"/>
          <w:szCs w:val="22"/>
        </w:rPr>
        <w:t>, liebe Gemeinde,</w:t>
      </w:r>
      <w:r w:rsidR="00554B58" w:rsidRPr="00D32E27">
        <w:rPr>
          <w:rFonts w:ascii="Times New Roman" w:hAnsi="Times New Roman" w:cs="Times New Roman"/>
          <w:sz w:val="22"/>
          <w:szCs w:val="22"/>
        </w:rPr>
        <w:t xml:space="preserve"> ist </w:t>
      </w:r>
      <w:r w:rsidR="008B3B16" w:rsidRPr="00D32E27">
        <w:rPr>
          <w:rFonts w:ascii="Times New Roman" w:hAnsi="Times New Roman" w:cs="Times New Roman"/>
          <w:sz w:val="22"/>
          <w:szCs w:val="22"/>
        </w:rPr>
        <w:t>ein christlich‘ Ding</w:t>
      </w:r>
      <w:r w:rsidR="00554B58" w:rsidRPr="00D32E27">
        <w:rPr>
          <w:rFonts w:ascii="Times New Roman" w:hAnsi="Times New Roman" w:cs="Times New Roman"/>
          <w:sz w:val="22"/>
          <w:szCs w:val="22"/>
        </w:rPr>
        <w:t xml:space="preserve">. Das wird niemand bestreiten. Die </w:t>
      </w:r>
      <w:r w:rsidR="00A00747" w:rsidRPr="00D32E27">
        <w:rPr>
          <w:rFonts w:ascii="Times New Roman" w:hAnsi="Times New Roman" w:cs="Times New Roman"/>
          <w:sz w:val="22"/>
          <w:szCs w:val="22"/>
        </w:rPr>
        <w:t>Wahl des Taufspruchs wird von Eltern und Paten sehr ernst</w:t>
      </w:r>
      <w:r w:rsidR="00E36CD9" w:rsidRPr="00D32E27">
        <w:rPr>
          <w:rFonts w:ascii="Times New Roman" w:hAnsi="Times New Roman" w:cs="Times New Roman"/>
          <w:sz w:val="22"/>
          <w:szCs w:val="22"/>
        </w:rPr>
        <w:t xml:space="preserve"> </w:t>
      </w:r>
      <w:r w:rsidR="00A00747" w:rsidRPr="00D32E27">
        <w:rPr>
          <w:rFonts w:ascii="Times New Roman" w:hAnsi="Times New Roman" w:cs="Times New Roman"/>
          <w:sz w:val="22"/>
          <w:szCs w:val="22"/>
        </w:rPr>
        <w:t xml:space="preserve">genommen. </w:t>
      </w:r>
      <w:r w:rsidR="00344A2B" w:rsidRPr="00D32E27">
        <w:rPr>
          <w:rFonts w:ascii="Times New Roman" w:hAnsi="Times New Roman" w:cs="Times New Roman"/>
          <w:sz w:val="22"/>
          <w:szCs w:val="22"/>
        </w:rPr>
        <w:t xml:space="preserve">Das ist ein Erfahrungswert. </w:t>
      </w:r>
      <w:r w:rsidR="00A00747" w:rsidRPr="00D32E27">
        <w:rPr>
          <w:rFonts w:ascii="Times New Roman" w:hAnsi="Times New Roman" w:cs="Times New Roman"/>
          <w:sz w:val="22"/>
          <w:szCs w:val="22"/>
        </w:rPr>
        <w:t xml:space="preserve">Die Suche </w:t>
      </w:r>
      <w:r w:rsidR="00A00747" w:rsidRPr="00D32E27">
        <w:rPr>
          <w:rFonts w:ascii="Times New Roman" w:hAnsi="Times New Roman" w:cs="Times New Roman"/>
          <w:sz w:val="22"/>
          <w:szCs w:val="22"/>
        </w:rPr>
        <w:lastRenderedPageBreak/>
        <w:t>nach einem Taufspruch erfolgt sehr häufig über das Internet, wo sich unschwer Seiten</w:t>
      </w:r>
      <w:r w:rsidR="00582CBC" w:rsidRPr="00D32E27">
        <w:rPr>
          <w:rFonts w:ascii="Times New Roman" w:hAnsi="Times New Roman" w:cs="Times New Roman"/>
          <w:sz w:val="22"/>
          <w:szCs w:val="22"/>
        </w:rPr>
        <w:t xml:space="preserve"> mit </w:t>
      </w:r>
      <w:r w:rsidR="00A00747" w:rsidRPr="00D32E27">
        <w:rPr>
          <w:rFonts w:ascii="Times New Roman" w:hAnsi="Times New Roman" w:cs="Times New Roman"/>
          <w:sz w:val="22"/>
          <w:szCs w:val="22"/>
        </w:rPr>
        <w:t>biblische</w:t>
      </w:r>
      <w:r w:rsidR="00582CBC" w:rsidRPr="00D32E27">
        <w:rPr>
          <w:rFonts w:ascii="Times New Roman" w:hAnsi="Times New Roman" w:cs="Times New Roman"/>
          <w:sz w:val="22"/>
          <w:szCs w:val="22"/>
        </w:rPr>
        <w:t>n</w:t>
      </w:r>
      <w:r w:rsidR="00A00747" w:rsidRPr="00D32E27">
        <w:rPr>
          <w:rFonts w:ascii="Times New Roman" w:hAnsi="Times New Roman" w:cs="Times New Roman"/>
          <w:sz w:val="22"/>
          <w:szCs w:val="22"/>
        </w:rPr>
        <w:t xml:space="preserve"> Sprüche</w:t>
      </w:r>
      <w:r w:rsidR="00582CBC" w:rsidRPr="00D32E27">
        <w:rPr>
          <w:rFonts w:ascii="Times New Roman" w:hAnsi="Times New Roman" w:cs="Times New Roman"/>
          <w:sz w:val="22"/>
          <w:szCs w:val="22"/>
        </w:rPr>
        <w:t>n</w:t>
      </w:r>
      <w:r w:rsidR="00A00747" w:rsidRPr="00D32E27">
        <w:rPr>
          <w:rFonts w:ascii="Times New Roman" w:hAnsi="Times New Roman" w:cs="Times New Roman"/>
          <w:sz w:val="22"/>
          <w:szCs w:val="22"/>
        </w:rPr>
        <w:t xml:space="preserve"> finden lassen. Sieben von zehn Vorschlägen für einen Taufspruch stammen aus dem Alten Testament. Das ist eine gefühlte stati</w:t>
      </w:r>
      <w:r w:rsidR="00E36CD9" w:rsidRPr="00D32E27">
        <w:rPr>
          <w:rFonts w:ascii="Times New Roman" w:hAnsi="Times New Roman" w:cs="Times New Roman"/>
          <w:sz w:val="22"/>
          <w:szCs w:val="22"/>
        </w:rPr>
        <w:t>sti</w:t>
      </w:r>
      <w:r w:rsidR="00A00747" w:rsidRPr="00D32E27">
        <w:rPr>
          <w:rFonts w:ascii="Times New Roman" w:hAnsi="Times New Roman" w:cs="Times New Roman"/>
          <w:sz w:val="22"/>
          <w:szCs w:val="22"/>
        </w:rPr>
        <w:t>sche Tatsache. Warum ist das so? Was macht die alttestamentlichen Zitate</w:t>
      </w:r>
      <w:r w:rsidR="000F1544" w:rsidRPr="00D32E27">
        <w:rPr>
          <w:rFonts w:ascii="Times New Roman" w:hAnsi="Times New Roman" w:cs="Times New Roman"/>
          <w:sz w:val="22"/>
          <w:szCs w:val="22"/>
        </w:rPr>
        <w:t>, die ja nichts von der christlichen Taufe und ihrer Bedeutung erahnen konnten,</w:t>
      </w:r>
      <w:r w:rsidR="00A00747" w:rsidRPr="00D32E27">
        <w:rPr>
          <w:rFonts w:ascii="Times New Roman" w:hAnsi="Times New Roman" w:cs="Times New Roman"/>
          <w:sz w:val="22"/>
          <w:szCs w:val="22"/>
        </w:rPr>
        <w:t xml:space="preserve"> so taufkonform? Die nächstliegende Antwort lautet: Es ist </w:t>
      </w:r>
      <w:r w:rsidR="00344A2B" w:rsidRPr="00D32E27">
        <w:rPr>
          <w:rFonts w:ascii="Times New Roman" w:hAnsi="Times New Roman" w:cs="Times New Roman"/>
          <w:sz w:val="22"/>
          <w:szCs w:val="22"/>
        </w:rPr>
        <w:t xml:space="preserve">die sprachliche Kraft des Alten Testaments, die ihresgleichen sucht. Und es ist die Herauslösung des einzelnen Spruchs aus seinem Kontext, die </w:t>
      </w:r>
      <w:r w:rsidR="003E508A" w:rsidRPr="00D32E27">
        <w:rPr>
          <w:rFonts w:ascii="Times New Roman" w:hAnsi="Times New Roman" w:cs="Times New Roman"/>
          <w:sz w:val="22"/>
          <w:szCs w:val="22"/>
        </w:rPr>
        <w:t xml:space="preserve">ihn unmittelbar zu uns sprechen lässt. Das mag </w:t>
      </w:r>
      <w:r w:rsidR="000F1544" w:rsidRPr="00D32E27">
        <w:rPr>
          <w:rFonts w:ascii="Times New Roman" w:hAnsi="Times New Roman" w:cs="Times New Roman"/>
          <w:sz w:val="22"/>
          <w:szCs w:val="22"/>
        </w:rPr>
        <w:t>exegetisch-</w:t>
      </w:r>
      <w:r w:rsidR="003E508A" w:rsidRPr="00D32E27">
        <w:rPr>
          <w:rFonts w:ascii="Times New Roman" w:hAnsi="Times New Roman" w:cs="Times New Roman"/>
          <w:sz w:val="22"/>
          <w:szCs w:val="22"/>
        </w:rPr>
        <w:t>theologisch nicht ganz korrekt sein, legitim ist es allemal. „</w:t>
      </w:r>
      <w:r w:rsidR="003E508A" w:rsidRPr="00D32E27">
        <w:rPr>
          <w:rFonts w:ascii="Times New Roman" w:hAnsi="Times New Roman" w:cs="Times New Roman"/>
          <w:color w:val="000000"/>
          <w:sz w:val="22"/>
          <w:szCs w:val="22"/>
        </w:rPr>
        <w:t>Fürchte dich nicht, denn ich habe dich erlöst, ich habe dich bei deinem Namen gerufen, du gehörst zu mir“</w:t>
      </w:r>
      <w:r w:rsidR="000F1544" w:rsidRPr="00D32E27">
        <w:rPr>
          <w:rFonts w:ascii="Times New Roman" w:hAnsi="Times New Roman" w:cs="Times New Roman"/>
          <w:color w:val="000000"/>
          <w:sz w:val="22"/>
          <w:szCs w:val="22"/>
        </w:rPr>
        <w:t>, das</w:t>
      </w:r>
      <w:r w:rsidR="003E508A" w:rsidRPr="00D32E27">
        <w:rPr>
          <w:rFonts w:ascii="Times New Roman" w:hAnsi="Times New Roman" w:cs="Times New Roman"/>
          <w:color w:val="000000"/>
          <w:sz w:val="22"/>
          <w:szCs w:val="22"/>
        </w:rPr>
        <w:t xml:space="preserve"> ist ein schöner Taufspruch und eine Zusage, die man jedem Täufling wünscht. </w:t>
      </w:r>
      <w:r w:rsidR="003E508A" w:rsidRPr="00D32E27">
        <w:rPr>
          <w:rFonts w:ascii="Times New Roman" w:hAnsi="Times New Roman" w:cs="Times New Roman"/>
          <w:sz w:val="22"/>
          <w:szCs w:val="22"/>
        </w:rPr>
        <w:t xml:space="preserve">Die etwas ferner liegende Antwort </w:t>
      </w:r>
      <w:r w:rsidR="00A776B9" w:rsidRPr="00D32E27">
        <w:rPr>
          <w:rFonts w:ascii="Times New Roman" w:hAnsi="Times New Roman" w:cs="Times New Roman"/>
          <w:sz w:val="22"/>
          <w:szCs w:val="22"/>
        </w:rPr>
        <w:t xml:space="preserve">auf unsere Frage </w:t>
      </w:r>
      <w:r w:rsidR="003E508A" w:rsidRPr="00D32E27">
        <w:rPr>
          <w:rFonts w:ascii="Times New Roman" w:hAnsi="Times New Roman" w:cs="Times New Roman"/>
          <w:sz w:val="22"/>
          <w:szCs w:val="22"/>
        </w:rPr>
        <w:t xml:space="preserve">könnte lauten: </w:t>
      </w:r>
      <w:r w:rsidR="00A776B9" w:rsidRPr="00D32E27">
        <w:rPr>
          <w:rFonts w:ascii="Times New Roman" w:hAnsi="Times New Roman" w:cs="Times New Roman"/>
          <w:sz w:val="22"/>
          <w:szCs w:val="22"/>
        </w:rPr>
        <w:t>Erst d</w:t>
      </w:r>
      <w:r w:rsidR="00881F72" w:rsidRPr="00D32E27">
        <w:rPr>
          <w:rFonts w:ascii="Times New Roman" w:hAnsi="Times New Roman" w:cs="Times New Roman"/>
          <w:sz w:val="22"/>
          <w:szCs w:val="22"/>
        </w:rPr>
        <w:t>ie zum Alten Testament ge</w:t>
      </w:r>
      <w:r w:rsidR="00A776B9" w:rsidRPr="00D32E27">
        <w:rPr>
          <w:rFonts w:ascii="Times New Roman" w:hAnsi="Times New Roman" w:cs="Times New Roman"/>
          <w:sz w:val="22"/>
          <w:szCs w:val="22"/>
        </w:rPr>
        <w:t>wordenen</w:t>
      </w:r>
      <w:r w:rsidR="00881F72" w:rsidRPr="00D32E27">
        <w:rPr>
          <w:rFonts w:ascii="Times New Roman" w:hAnsi="Times New Roman" w:cs="Times New Roman"/>
          <w:sz w:val="22"/>
          <w:szCs w:val="22"/>
        </w:rPr>
        <w:t xml:space="preserve"> Erfahrungen mit Gott erschließen uns das ganze Bedeutungsspektrum der Taufe. Betrachten wir den genannten Taufspruch in seinem </w:t>
      </w:r>
      <w:r w:rsidR="00A776B9" w:rsidRPr="00D32E27">
        <w:rPr>
          <w:rFonts w:ascii="Times New Roman" w:hAnsi="Times New Roman" w:cs="Times New Roman"/>
          <w:sz w:val="22"/>
          <w:szCs w:val="22"/>
        </w:rPr>
        <w:t xml:space="preserve">biblischen </w:t>
      </w:r>
      <w:r w:rsidR="00881F72" w:rsidRPr="00D32E27">
        <w:rPr>
          <w:rFonts w:ascii="Times New Roman" w:hAnsi="Times New Roman" w:cs="Times New Roman"/>
          <w:sz w:val="22"/>
          <w:szCs w:val="22"/>
        </w:rPr>
        <w:t xml:space="preserve">Kontext, </w:t>
      </w:r>
      <w:r w:rsidR="000F1544" w:rsidRPr="00D32E27">
        <w:rPr>
          <w:rFonts w:ascii="Times New Roman" w:hAnsi="Times New Roman" w:cs="Times New Roman"/>
          <w:sz w:val="22"/>
          <w:szCs w:val="22"/>
        </w:rPr>
        <w:t xml:space="preserve">dann sollte also </w:t>
      </w:r>
      <w:r w:rsidR="00881F72" w:rsidRPr="00D32E27">
        <w:rPr>
          <w:rFonts w:ascii="Times New Roman" w:hAnsi="Times New Roman" w:cs="Times New Roman"/>
          <w:sz w:val="22"/>
          <w:szCs w:val="22"/>
        </w:rPr>
        <w:t xml:space="preserve">eine wichtige Dimension </w:t>
      </w:r>
      <w:r w:rsidR="000F1544" w:rsidRPr="00D32E27">
        <w:rPr>
          <w:rFonts w:ascii="Times New Roman" w:hAnsi="Times New Roman" w:cs="Times New Roman"/>
          <w:sz w:val="22"/>
          <w:szCs w:val="22"/>
        </w:rPr>
        <w:t xml:space="preserve">davon </w:t>
      </w:r>
      <w:r w:rsidR="004178E7" w:rsidRPr="00D32E27">
        <w:rPr>
          <w:rFonts w:ascii="Times New Roman" w:hAnsi="Times New Roman" w:cs="Times New Roman"/>
          <w:sz w:val="22"/>
          <w:szCs w:val="22"/>
        </w:rPr>
        <w:t>aufscheinen</w:t>
      </w:r>
      <w:r w:rsidR="000F1544" w:rsidRPr="00D32E27">
        <w:rPr>
          <w:rFonts w:ascii="Times New Roman" w:hAnsi="Times New Roman" w:cs="Times New Roman"/>
          <w:sz w:val="22"/>
          <w:szCs w:val="22"/>
        </w:rPr>
        <w:t>,</w:t>
      </w:r>
      <w:r w:rsidR="00881F72" w:rsidRPr="00D32E27">
        <w:rPr>
          <w:rFonts w:ascii="Times New Roman" w:hAnsi="Times New Roman" w:cs="Times New Roman"/>
          <w:sz w:val="22"/>
          <w:szCs w:val="22"/>
        </w:rPr>
        <w:t xml:space="preserve"> was es heißt, getauft zu sein.</w:t>
      </w:r>
    </w:p>
    <w:p w:rsidR="00A776B9" w:rsidRPr="00D32E27" w:rsidRDefault="00E3527B" w:rsidP="00A776B9">
      <w:pPr>
        <w:autoSpaceDE w:val="0"/>
        <w:autoSpaceDN w:val="0"/>
        <w:adjustRightInd w:val="0"/>
        <w:spacing w:after="360" w:line="276" w:lineRule="auto"/>
        <w:jc w:val="both"/>
        <w:rPr>
          <w:rFonts w:ascii="Times New Roman" w:hAnsi="Times New Roman" w:cs="Times New Roman"/>
          <w:sz w:val="22"/>
          <w:szCs w:val="22"/>
        </w:rPr>
      </w:pPr>
      <w:r w:rsidRPr="00D32E27">
        <w:rPr>
          <w:rFonts w:ascii="Times New Roman" w:hAnsi="Times New Roman" w:cs="Times New Roman"/>
          <w:sz w:val="22"/>
          <w:szCs w:val="22"/>
        </w:rPr>
        <w:t xml:space="preserve">Der Kontext macht es uns </w:t>
      </w:r>
      <w:r w:rsidR="00210520" w:rsidRPr="00D32E27">
        <w:rPr>
          <w:rFonts w:ascii="Times New Roman" w:hAnsi="Times New Roman" w:cs="Times New Roman"/>
          <w:sz w:val="22"/>
          <w:szCs w:val="22"/>
        </w:rPr>
        <w:t xml:space="preserve">auf den ersten Blick </w:t>
      </w:r>
      <w:r w:rsidRPr="00D32E27">
        <w:rPr>
          <w:rFonts w:ascii="Times New Roman" w:hAnsi="Times New Roman" w:cs="Times New Roman"/>
          <w:sz w:val="22"/>
          <w:szCs w:val="22"/>
        </w:rPr>
        <w:t xml:space="preserve">nicht einfach. </w:t>
      </w:r>
      <w:r w:rsidR="008B3B16" w:rsidRPr="00D32E27">
        <w:rPr>
          <w:rFonts w:ascii="Times New Roman" w:hAnsi="Times New Roman" w:cs="Times New Roman"/>
          <w:sz w:val="22"/>
          <w:szCs w:val="22"/>
        </w:rPr>
        <w:t xml:space="preserve">Das angeredete, beim Namen gerufene, geliebte und getröstete Du ist kein Individuum, sondern ein Kollektiv. Genauer, es ist das schwer traumatisierte, </w:t>
      </w:r>
      <w:r w:rsidR="009F2804" w:rsidRPr="00D32E27">
        <w:rPr>
          <w:rFonts w:ascii="Times New Roman" w:hAnsi="Times New Roman" w:cs="Times New Roman"/>
          <w:sz w:val="22"/>
          <w:szCs w:val="22"/>
        </w:rPr>
        <w:t>nach Babylon</w:t>
      </w:r>
      <w:r w:rsidR="008B3B16" w:rsidRPr="00D32E27">
        <w:rPr>
          <w:rFonts w:ascii="Times New Roman" w:hAnsi="Times New Roman" w:cs="Times New Roman"/>
          <w:sz w:val="22"/>
          <w:szCs w:val="22"/>
        </w:rPr>
        <w:t xml:space="preserve"> verschleppte, ohnmächtige und entwurzelte </w:t>
      </w:r>
      <w:r w:rsidR="0082381C" w:rsidRPr="00D32E27">
        <w:rPr>
          <w:rFonts w:ascii="Times New Roman" w:hAnsi="Times New Roman" w:cs="Times New Roman"/>
          <w:sz w:val="22"/>
          <w:szCs w:val="22"/>
        </w:rPr>
        <w:t xml:space="preserve">Volk </w:t>
      </w:r>
      <w:r w:rsidR="008B3B16" w:rsidRPr="00D32E27">
        <w:rPr>
          <w:rFonts w:ascii="Times New Roman" w:hAnsi="Times New Roman" w:cs="Times New Roman"/>
          <w:sz w:val="22"/>
          <w:szCs w:val="22"/>
        </w:rPr>
        <w:t>Israel.</w:t>
      </w:r>
      <w:r w:rsidR="009F2804" w:rsidRPr="00D32E27">
        <w:rPr>
          <w:rFonts w:ascii="Times New Roman" w:hAnsi="Times New Roman" w:cs="Times New Roman"/>
          <w:sz w:val="22"/>
          <w:szCs w:val="22"/>
        </w:rPr>
        <w:t xml:space="preserve"> Seit Jahren lebt es fern der Heimat im Exil. </w:t>
      </w:r>
      <w:r w:rsidR="00A776B9" w:rsidRPr="00D32E27">
        <w:rPr>
          <w:rFonts w:ascii="Times New Roman" w:hAnsi="Times New Roman" w:cs="Times New Roman"/>
          <w:sz w:val="22"/>
          <w:szCs w:val="22"/>
        </w:rPr>
        <w:t>D</w:t>
      </w:r>
      <w:r w:rsidR="009F2804" w:rsidRPr="00D32E27">
        <w:rPr>
          <w:rFonts w:ascii="Times New Roman" w:hAnsi="Times New Roman" w:cs="Times New Roman"/>
          <w:sz w:val="22"/>
          <w:szCs w:val="22"/>
        </w:rPr>
        <w:t>ie in der Rückschau verklärte Zeit der Staaten Israel und Juda</w:t>
      </w:r>
      <w:r w:rsidR="00A776B9" w:rsidRPr="00D32E27">
        <w:rPr>
          <w:rFonts w:ascii="Times New Roman" w:hAnsi="Times New Roman" w:cs="Times New Roman"/>
          <w:sz w:val="22"/>
          <w:szCs w:val="22"/>
        </w:rPr>
        <w:t xml:space="preserve"> ist längst vergangen</w:t>
      </w:r>
      <w:r w:rsidR="009F2804" w:rsidRPr="00D32E27">
        <w:rPr>
          <w:rFonts w:ascii="Times New Roman" w:hAnsi="Times New Roman" w:cs="Times New Roman"/>
          <w:sz w:val="22"/>
          <w:szCs w:val="22"/>
        </w:rPr>
        <w:t>. Sie sind den Großmächten erlegen</w:t>
      </w:r>
      <w:r w:rsidR="007E5F1F" w:rsidRPr="00D32E27">
        <w:rPr>
          <w:rFonts w:ascii="Times New Roman" w:hAnsi="Times New Roman" w:cs="Times New Roman"/>
          <w:sz w:val="22"/>
          <w:szCs w:val="22"/>
        </w:rPr>
        <w:t>, z</w:t>
      </w:r>
      <w:r w:rsidR="009F2804" w:rsidRPr="00D32E27">
        <w:rPr>
          <w:rFonts w:ascii="Times New Roman" w:hAnsi="Times New Roman" w:cs="Times New Roman"/>
          <w:sz w:val="22"/>
          <w:szCs w:val="22"/>
        </w:rPr>
        <w:t>uerst de</w:t>
      </w:r>
      <w:r w:rsidR="000F1544" w:rsidRPr="00D32E27">
        <w:rPr>
          <w:rFonts w:ascii="Times New Roman" w:hAnsi="Times New Roman" w:cs="Times New Roman"/>
          <w:sz w:val="22"/>
          <w:szCs w:val="22"/>
        </w:rPr>
        <w:t>m</w:t>
      </w:r>
      <w:r w:rsidR="007E5F1F" w:rsidRPr="00D32E27">
        <w:rPr>
          <w:rFonts w:ascii="Times New Roman" w:hAnsi="Times New Roman" w:cs="Times New Roman"/>
          <w:sz w:val="22"/>
          <w:szCs w:val="22"/>
        </w:rPr>
        <w:t xml:space="preserve"> Schrecken Assurs, dann de</w:t>
      </w:r>
      <w:r w:rsidR="000F1544" w:rsidRPr="00D32E27">
        <w:rPr>
          <w:rFonts w:ascii="Times New Roman" w:hAnsi="Times New Roman" w:cs="Times New Roman"/>
          <w:sz w:val="22"/>
          <w:szCs w:val="22"/>
        </w:rPr>
        <w:t>n</w:t>
      </w:r>
      <w:r w:rsidR="007E5F1F" w:rsidRPr="00D32E27">
        <w:rPr>
          <w:rFonts w:ascii="Times New Roman" w:hAnsi="Times New Roman" w:cs="Times New Roman"/>
          <w:sz w:val="22"/>
          <w:szCs w:val="22"/>
        </w:rPr>
        <w:t xml:space="preserve"> </w:t>
      </w:r>
      <w:r w:rsidR="009F2804" w:rsidRPr="00D32E27">
        <w:rPr>
          <w:rFonts w:ascii="Times New Roman" w:hAnsi="Times New Roman" w:cs="Times New Roman"/>
          <w:sz w:val="22"/>
          <w:szCs w:val="22"/>
        </w:rPr>
        <w:t>Armeen Babylons. Gottes Tempel in Jeru</w:t>
      </w:r>
      <w:r w:rsidR="009F2804" w:rsidRPr="00D32E27">
        <w:rPr>
          <w:rFonts w:ascii="Times New Roman" w:hAnsi="Times New Roman" w:cs="Times New Roman"/>
          <w:sz w:val="22"/>
          <w:szCs w:val="22"/>
        </w:rPr>
        <w:softHyphen/>
        <w:t xml:space="preserve">salem ist </w:t>
      </w:r>
      <w:r w:rsidR="00A776B9" w:rsidRPr="00D32E27">
        <w:rPr>
          <w:rFonts w:ascii="Times New Roman" w:hAnsi="Times New Roman" w:cs="Times New Roman"/>
          <w:sz w:val="22"/>
          <w:szCs w:val="22"/>
        </w:rPr>
        <w:t xml:space="preserve">ein </w:t>
      </w:r>
      <w:r w:rsidR="000F1544" w:rsidRPr="00D32E27">
        <w:rPr>
          <w:rFonts w:ascii="Times New Roman" w:hAnsi="Times New Roman" w:cs="Times New Roman"/>
          <w:sz w:val="22"/>
          <w:szCs w:val="22"/>
        </w:rPr>
        <w:t>Trümmer</w:t>
      </w:r>
      <w:r w:rsidR="00A776B9" w:rsidRPr="00D32E27">
        <w:rPr>
          <w:rFonts w:ascii="Times New Roman" w:hAnsi="Times New Roman" w:cs="Times New Roman"/>
          <w:sz w:val="22"/>
          <w:szCs w:val="22"/>
        </w:rPr>
        <w:t xml:space="preserve">feld. </w:t>
      </w:r>
      <w:r w:rsidR="009F2804" w:rsidRPr="00D32E27">
        <w:rPr>
          <w:rFonts w:ascii="Times New Roman" w:hAnsi="Times New Roman" w:cs="Times New Roman"/>
          <w:sz w:val="22"/>
          <w:szCs w:val="22"/>
        </w:rPr>
        <w:t>Gottes gesalbte</w:t>
      </w:r>
      <w:r w:rsidR="007E5F1F" w:rsidRPr="00D32E27">
        <w:rPr>
          <w:rFonts w:ascii="Times New Roman" w:hAnsi="Times New Roman" w:cs="Times New Roman"/>
          <w:sz w:val="22"/>
          <w:szCs w:val="22"/>
        </w:rPr>
        <w:t>r</w:t>
      </w:r>
      <w:r w:rsidR="009F2804" w:rsidRPr="00D32E27">
        <w:rPr>
          <w:rFonts w:ascii="Times New Roman" w:hAnsi="Times New Roman" w:cs="Times New Roman"/>
          <w:sz w:val="22"/>
          <w:szCs w:val="22"/>
        </w:rPr>
        <w:t xml:space="preserve"> König hat Amt und Würde verloren</w:t>
      </w:r>
      <w:r w:rsidR="00A776B9" w:rsidRPr="00D32E27">
        <w:rPr>
          <w:rFonts w:ascii="Times New Roman" w:hAnsi="Times New Roman" w:cs="Times New Roman"/>
          <w:sz w:val="22"/>
          <w:szCs w:val="22"/>
        </w:rPr>
        <w:t>.</w:t>
      </w:r>
      <w:r w:rsidR="000F1544" w:rsidRPr="00D32E27">
        <w:rPr>
          <w:rFonts w:ascii="Times New Roman" w:hAnsi="Times New Roman" w:cs="Times New Roman"/>
          <w:sz w:val="22"/>
          <w:szCs w:val="22"/>
        </w:rPr>
        <w:t xml:space="preserve"> </w:t>
      </w:r>
      <w:r w:rsidR="009F2804" w:rsidRPr="00D32E27">
        <w:rPr>
          <w:rFonts w:ascii="Times New Roman" w:hAnsi="Times New Roman" w:cs="Times New Roman"/>
          <w:sz w:val="22"/>
          <w:szCs w:val="22"/>
        </w:rPr>
        <w:t>Gott</w:t>
      </w:r>
      <w:r w:rsidR="000F1544" w:rsidRPr="00D32E27">
        <w:rPr>
          <w:rFonts w:ascii="Times New Roman" w:hAnsi="Times New Roman" w:cs="Times New Roman"/>
          <w:sz w:val="22"/>
          <w:szCs w:val="22"/>
        </w:rPr>
        <w:t>es eigenes Land</w:t>
      </w:r>
      <w:r w:rsidR="009F2804" w:rsidRPr="00D32E27">
        <w:rPr>
          <w:rFonts w:ascii="Times New Roman" w:hAnsi="Times New Roman" w:cs="Times New Roman"/>
          <w:sz w:val="22"/>
          <w:szCs w:val="22"/>
        </w:rPr>
        <w:t xml:space="preserve"> </w:t>
      </w:r>
      <w:r w:rsidR="00582CBC" w:rsidRPr="00D32E27">
        <w:rPr>
          <w:rFonts w:ascii="Times New Roman" w:hAnsi="Times New Roman" w:cs="Times New Roman"/>
          <w:sz w:val="22"/>
          <w:szCs w:val="22"/>
        </w:rPr>
        <w:t xml:space="preserve">ist </w:t>
      </w:r>
      <w:r w:rsidR="009F2804" w:rsidRPr="00D32E27">
        <w:rPr>
          <w:rFonts w:ascii="Times New Roman" w:hAnsi="Times New Roman" w:cs="Times New Roman"/>
          <w:sz w:val="22"/>
          <w:szCs w:val="22"/>
        </w:rPr>
        <w:t>von fremden Truppen besetzt</w:t>
      </w:r>
      <w:r w:rsidR="007E5F1F" w:rsidRPr="00D32E27">
        <w:rPr>
          <w:rFonts w:ascii="Times New Roman" w:hAnsi="Times New Roman" w:cs="Times New Roman"/>
          <w:sz w:val="22"/>
          <w:szCs w:val="22"/>
        </w:rPr>
        <w:t>,</w:t>
      </w:r>
      <w:r w:rsidR="009F2804" w:rsidRPr="00D32E27">
        <w:rPr>
          <w:rFonts w:ascii="Times New Roman" w:hAnsi="Times New Roman" w:cs="Times New Roman"/>
          <w:sz w:val="22"/>
          <w:szCs w:val="22"/>
        </w:rPr>
        <w:t xml:space="preserve"> s</w:t>
      </w:r>
      <w:r w:rsidR="000F1544" w:rsidRPr="00D32E27">
        <w:rPr>
          <w:rFonts w:ascii="Times New Roman" w:hAnsi="Times New Roman" w:cs="Times New Roman"/>
          <w:sz w:val="22"/>
          <w:szCs w:val="22"/>
        </w:rPr>
        <w:t>ein</w:t>
      </w:r>
      <w:r w:rsidR="009F2804" w:rsidRPr="00D32E27">
        <w:rPr>
          <w:rFonts w:ascii="Times New Roman" w:hAnsi="Times New Roman" w:cs="Times New Roman"/>
          <w:sz w:val="22"/>
          <w:szCs w:val="22"/>
        </w:rPr>
        <w:t xml:space="preserve"> Volk unter die Völker gemischt. </w:t>
      </w:r>
      <w:r w:rsidR="00553FA2" w:rsidRPr="00D32E27">
        <w:rPr>
          <w:rFonts w:ascii="Times New Roman" w:hAnsi="Times New Roman" w:cs="Times New Roman"/>
          <w:sz w:val="22"/>
          <w:szCs w:val="22"/>
        </w:rPr>
        <w:t>Wie schwerwiegend die Wunden sind, die dieses Ereignis geschlagen hat</w:t>
      </w:r>
      <w:r w:rsidR="00A776B9" w:rsidRPr="00D32E27">
        <w:rPr>
          <w:rFonts w:ascii="Times New Roman" w:hAnsi="Times New Roman" w:cs="Times New Roman"/>
          <w:sz w:val="22"/>
          <w:szCs w:val="22"/>
        </w:rPr>
        <w:t>,</w:t>
      </w:r>
      <w:r w:rsidR="00553FA2" w:rsidRPr="00D32E27">
        <w:rPr>
          <w:rFonts w:ascii="Times New Roman" w:hAnsi="Times New Roman" w:cs="Times New Roman"/>
          <w:sz w:val="22"/>
          <w:szCs w:val="22"/>
        </w:rPr>
        <w:t xml:space="preserve"> und wie schlecht sie heilen, lässt sich erahnen, wenn </w:t>
      </w:r>
      <w:r w:rsidR="0082381C" w:rsidRPr="00D32E27">
        <w:rPr>
          <w:rFonts w:ascii="Times New Roman" w:hAnsi="Times New Roman" w:cs="Times New Roman"/>
          <w:sz w:val="22"/>
          <w:szCs w:val="22"/>
        </w:rPr>
        <w:t xml:space="preserve">wir auf die </w:t>
      </w:r>
      <w:r w:rsidR="00A776B9" w:rsidRPr="00D32E27">
        <w:rPr>
          <w:rFonts w:ascii="Times New Roman" w:hAnsi="Times New Roman" w:cs="Times New Roman"/>
          <w:sz w:val="22"/>
          <w:szCs w:val="22"/>
        </w:rPr>
        <w:t xml:space="preserve">Stimmen der </w:t>
      </w:r>
      <w:r w:rsidR="0082381C" w:rsidRPr="00D32E27">
        <w:rPr>
          <w:rFonts w:ascii="Times New Roman" w:hAnsi="Times New Roman" w:cs="Times New Roman"/>
          <w:sz w:val="22"/>
          <w:szCs w:val="22"/>
        </w:rPr>
        <w:t xml:space="preserve">Verse </w:t>
      </w:r>
      <w:r w:rsidR="00A776B9" w:rsidRPr="00D32E27">
        <w:rPr>
          <w:rFonts w:ascii="Times New Roman" w:hAnsi="Times New Roman" w:cs="Times New Roman"/>
          <w:sz w:val="22"/>
          <w:szCs w:val="22"/>
        </w:rPr>
        <w:t>hören</w:t>
      </w:r>
      <w:r w:rsidR="007E5F1F" w:rsidRPr="00D32E27">
        <w:rPr>
          <w:rFonts w:ascii="Times New Roman" w:hAnsi="Times New Roman" w:cs="Times New Roman"/>
          <w:sz w:val="22"/>
          <w:szCs w:val="22"/>
        </w:rPr>
        <w:t xml:space="preserve">, die unserem Predigttext unmittelbar voraufgehen. </w:t>
      </w:r>
      <w:r w:rsidR="00A776B9" w:rsidRPr="00D32E27">
        <w:rPr>
          <w:rFonts w:ascii="Times New Roman" w:hAnsi="Times New Roman" w:cs="Times New Roman"/>
          <w:sz w:val="22"/>
          <w:szCs w:val="22"/>
        </w:rPr>
        <w:t>Sie</w:t>
      </w:r>
      <w:r w:rsidR="007E5F1F" w:rsidRPr="00D32E27">
        <w:rPr>
          <w:rFonts w:ascii="Times New Roman" w:hAnsi="Times New Roman" w:cs="Times New Roman"/>
          <w:sz w:val="22"/>
          <w:szCs w:val="22"/>
        </w:rPr>
        <w:t xml:space="preserve"> </w:t>
      </w:r>
      <w:r w:rsidR="00951172" w:rsidRPr="00D32E27">
        <w:rPr>
          <w:rFonts w:ascii="Times New Roman" w:hAnsi="Times New Roman" w:cs="Times New Roman"/>
          <w:sz w:val="22"/>
          <w:szCs w:val="22"/>
        </w:rPr>
        <w:t xml:space="preserve">erkennen </w:t>
      </w:r>
      <w:r w:rsidR="007E5F1F" w:rsidRPr="00D32E27">
        <w:rPr>
          <w:rFonts w:ascii="Times New Roman" w:hAnsi="Times New Roman" w:cs="Times New Roman"/>
          <w:sz w:val="22"/>
          <w:szCs w:val="22"/>
        </w:rPr>
        <w:t xml:space="preserve">den Zorn Gottes </w:t>
      </w:r>
      <w:r w:rsidR="00951172" w:rsidRPr="00D32E27">
        <w:rPr>
          <w:rFonts w:ascii="Times New Roman" w:hAnsi="Times New Roman" w:cs="Times New Roman"/>
          <w:sz w:val="22"/>
          <w:szCs w:val="22"/>
        </w:rPr>
        <w:t xml:space="preserve">als gerechte Strafe für </w:t>
      </w:r>
      <w:r w:rsidR="007E5F1F" w:rsidRPr="00D32E27">
        <w:rPr>
          <w:rFonts w:ascii="Times New Roman" w:hAnsi="Times New Roman" w:cs="Times New Roman"/>
          <w:sz w:val="22"/>
          <w:szCs w:val="22"/>
        </w:rPr>
        <w:t xml:space="preserve">die Schuld des Volkes. </w:t>
      </w:r>
      <w:r w:rsidR="007C4778" w:rsidRPr="00D32E27">
        <w:rPr>
          <w:rFonts w:ascii="Times New Roman" w:hAnsi="Times New Roman" w:cs="Times New Roman"/>
          <w:sz w:val="22"/>
          <w:szCs w:val="22"/>
        </w:rPr>
        <w:t xml:space="preserve">Zugleich </w:t>
      </w:r>
      <w:r w:rsidR="007E5F1F" w:rsidRPr="00D32E27">
        <w:rPr>
          <w:rFonts w:ascii="Times New Roman" w:hAnsi="Times New Roman" w:cs="Times New Roman"/>
          <w:sz w:val="22"/>
          <w:szCs w:val="22"/>
        </w:rPr>
        <w:t xml:space="preserve">beweinen </w:t>
      </w:r>
      <w:r w:rsidR="007C4778" w:rsidRPr="00D32E27">
        <w:rPr>
          <w:rFonts w:ascii="Times New Roman" w:hAnsi="Times New Roman" w:cs="Times New Roman"/>
          <w:sz w:val="22"/>
          <w:szCs w:val="22"/>
        </w:rPr>
        <w:t xml:space="preserve">sie </w:t>
      </w:r>
      <w:r w:rsidR="007E5F1F" w:rsidRPr="00D32E27">
        <w:rPr>
          <w:rFonts w:ascii="Times New Roman" w:hAnsi="Times New Roman" w:cs="Times New Roman"/>
          <w:sz w:val="22"/>
          <w:szCs w:val="22"/>
        </w:rPr>
        <w:t xml:space="preserve">die eigene </w:t>
      </w:r>
      <w:r w:rsidR="00951172" w:rsidRPr="00D32E27">
        <w:rPr>
          <w:rFonts w:ascii="Times New Roman" w:hAnsi="Times New Roman" w:cs="Times New Roman"/>
          <w:sz w:val="22"/>
          <w:szCs w:val="22"/>
        </w:rPr>
        <w:t>Lage und werfen Gott vor, Jakob den Feinden preisgegeben zu haben. D</w:t>
      </w:r>
      <w:r w:rsidR="0082381C" w:rsidRPr="00D32E27">
        <w:rPr>
          <w:rFonts w:ascii="Times New Roman" w:hAnsi="Times New Roman" w:cs="Times New Roman"/>
          <w:sz w:val="22"/>
          <w:szCs w:val="22"/>
        </w:rPr>
        <w:t>er Versuch, das eigene Leid zu verstehen, führt in</w:t>
      </w:r>
      <w:r w:rsidR="00951172" w:rsidRPr="00D32E27">
        <w:rPr>
          <w:rFonts w:ascii="Times New Roman" w:hAnsi="Times New Roman" w:cs="Times New Roman"/>
          <w:sz w:val="22"/>
          <w:szCs w:val="22"/>
        </w:rPr>
        <w:t xml:space="preserve"> ein traumatisches Ringen</w:t>
      </w:r>
      <w:r w:rsidR="0082381C" w:rsidRPr="00D32E27">
        <w:rPr>
          <w:rFonts w:ascii="Times New Roman" w:hAnsi="Times New Roman" w:cs="Times New Roman"/>
          <w:sz w:val="22"/>
          <w:szCs w:val="22"/>
        </w:rPr>
        <w:t xml:space="preserve"> </w:t>
      </w:r>
      <w:r w:rsidR="00951172" w:rsidRPr="00D32E27">
        <w:rPr>
          <w:rFonts w:ascii="Times New Roman" w:hAnsi="Times New Roman" w:cs="Times New Roman"/>
          <w:sz w:val="22"/>
          <w:szCs w:val="22"/>
        </w:rPr>
        <w:t>zwischen Ohnmacht, Selbstvorwurf und Schuldzuweisun</w:t>
      </w:r>
      <w:r w:rsidR="0082381C" w:rsidRPr="00D32E27">
        <w:rPr>
          <w:rFonts w:ascii="Times New Roman" w:hAnsi="Times New Roman" w:cs="Times New Roman"/>
          <w:sz w:val="22"/>
          <w:szCs w:val="22"/>
        </w:rPr>
        <w:t>g</w:t>
      </w:r>
      <w:r w:rsidR="00951172" w:rsidRPr="00D32E27">
        <w:rPr>
          <w:rFonts w:ascii="Times New Roman" w:hAnsi="Times New Roman" w:cs="Times New Roman"/>
          <w:sz w:val="22"/>
          <w:szCs w:val="22"/>
        </w:rPr>
        <w:t xml:space="preserve">. Jeder einzelne Satz unseres Predigttextes bezieht sich auf diese Situation. </w:t>
      </w:r>
      <w:r w:rsidR="007C4778" w:rsidRPr="00D32E27">
        <w:rPr>
          <w:rFonts w:ascii="Times New Roman" w:hAnsi="Times New Roman" w:cs="Times New Roman"/>
          <w:sz w:val="22"/>
          <w:szCs w:val="22"/>
        </w:rPr>
        <w:t xml:space="preserve">Gleich der Anfang: Und nun! </w:t>
      </w:r>
      <w:r w:rsidR="00F91FFD" w:rsidRPr="00D32E27">
        <w:rPr>
          <w:rFonts w:ascii="Times New Roman" w:hAnsi="Times New Roman" w:cs="Times New Roman"/>
          <w:sz w:val="22"/>
          <w:szCs w:val="22"/>
        </w:rPr>
        <w:t xml:space="preserve">Es könnte auch heißen: Schluss jetzt! </w:t>
      </w:r>
      <w:r w:rsidR="007C4778" w:rsidRPr="00D32E27">
        <w:rPr>
          <w:rFonts w:ascii="Times New Roman" w:hAnsi="Times New Roman" w:cs="Times New Roman"/>
          <w:sz w:val="22"/>
          <w:szCs w:val="22"/>
        </w:rPr>
        <w:t xml:space="preserve">Gott und sein Prophet grätschen dazwischen, beenden die Dauerreflexion mit der vollmundigen Zusage: </w:t>
      </w:r>
      <w:r w:rsidR="009E4448" w:rsidRPr="00D32E27">
        <w:rPr>
          <w:rFonts w:ascii="Times New Roman" w:hAnsi="Times New Roman" w:cs="Times New Roman"/>
          <w:sz w:val="22"/>
          <w:szCs w:val="22"/>
        </w:rPr>
        <w:t xml:space="preserve">Fürchte Dich nicht! </w:t>
      </w:r>
      <w:r w:rsidR="00F37233" w:rsidRPr="00D32E27">
        <w:rPr>
          <w:rFonts w:ascii="Times New Roman" w:hAnsi="Times New Roman" w:cs="Times New Roman"/>
          <w:sz w:val="22"/>
          <w:szCs w:val="22"/>
        </w:rPr>
        <w:t>Ich habe</w:t>
      </w:r>
      <w:r w:rsidR="00951172" w:rsidRPr="00D32E27">
        <w:rPr>
          <w:rFonts w:ascii="Times New Roman" w:hAnsi="Times New Roman" w:cs="Times New Roman"/>
          <w:sz w:val="22"/>
          <w:szCs w:val="22"/>
        </w:rPr>
        <w:t xml:space="preserve"> Jakob</w:t>
      </w:r>
      <w:r w:rsidR="00F37233" w:rsidRPr="00D32E27">
        <w:rPr>
          <w:rFonts w:ascii="Times New Roman" w:hAnsi="Times New Roman" w:cs="Times New Roman"/>
          <w:sz w:val="22"/>
          <w:szCs w:val="22"/>
        </w:rPr>
        <w:t xml:space="preserve">, den </w:t>
      </w:r>
      <w:r w:rsidR="00582CBC" w:rsidRPr="00D32E27">
        <w:rPr>
          <w:rFonts w:ascii="Times New Roman" w:hAnsi="Times New Roman" w:cs="Times New Roman"/>
          <w:sz w:val="22"/>
          <w:szCs w:val="22"/>
        </w:rPr>
        <w:t>V</w:t>
      </w:r>
      <w:r w:rsidR="00F37233" w:rsidRPr="00D32E27">
        <w:rPr>
          <w:rFonts w:ascii="Times New Roman" w:hAnsi="Times New Roman" w:cs="Times New Roman"/>
          <w:sz w:val="22"/>
          <w:szCs w:val="22"/>
        </w:rPr>
        <w:t>ater der Stämme Israels</w:t>
      </w:r>
      <w:r w:rsidR="00E36CD9" w:rsidRPr="00D32E27">
        <w:rPr>
          <w:rFonts w:ascii="Times New Roman" w:hAnsi="Times New Roman" w:cs="Times New Roman"/>
          <w:sz w:val="22"/>
          <w:szCs w:val="22"/>
        </w:rPr>
        <w:t>,</w:t>
      </w:r>
      <w:r w:rsidR="00951172" w:rsidRPr="00D32E27">
        <w:rPr>
          <w:rFonts w:ascii="Times New Roman" w:hAnsi="Times New Roman" w:cs="Times New Roman"/>
          <w:sz w:val="22"/>
          <w:szCs w:val="22"/>
        </w:rPr>
        <w:t xml:space="preserve"> nicht vergessen</w:t>
      </w:r>
      <w:r w:rsidR="00F37233" w:rsidRPr="00D32E27">
        <w:rPr>
          <w:rFonts w:ascii="Times New Roman" w:hAnsi="Times New Roman" w:cs="Times New Roman"/>
          <w:sz w:val="22"/>
          <w:szCs w:val="22"/>
        </w:rPr>
        <w:t>. I</w:t>
      </w:r>
      <w:r w:rsidR="00951172" w:rsidRPr="00D32E27">
        <w:rPr>
          <w:rFonts w:ascii="Times New Roman" w:hAnsi="Times New Roman" w:cs="Times New Roman"/>
          <w:sz w:val="22"/>
          <w:szCs w:val="22"/>
        </w:rPr>
        <w:t xml:space="preserve">n tiefster Not </w:t>
      </w:r>
      <w:r w:rsidR="00F37233" w:rsidRPr="00D32E27">
        <w:rPr>
          <w:rFonts w:ascii="Times New Roman" w:hAnsi="Times New Roman" w:cs="Times New Roman"/>
          <w:sz w:val="22"/>
          <w:szCs w:val="22"/>
        </w:rPr>
        <w:t>bin ich bei</w:t>
      </w:r>
      <w:r w:rsidR="00951172" w:rsidRPr="00D32E27">
        <w:rPr>
          <w:rFonts w:ascii="Times New Roman" w:hAnsi="Times New Roman" w:cs="Times New Roman"/>
          <w:sz w:val="22"/>
          <w:szCs w:val="22"/>
        </w:rPr>
        <w:t xml:space="preserve"> </w:t>
      </w:r>
      <w:r w:rsidR="00F37233" w:rsidRPr="00D32E27">
        <w:rPr>
          <w:rFonts w:ascii="Times New Roman" w:hAnsi="Times New Roman" w:cs="Times New Roman"/>
          <w:sz w:val="22"/>
          <w:szCs w:val="22"/>
        </w:rPr>
        <w:t>dir, m</w:t>
      </w:r>
      <w:r w:rsidR="00951172" w:rsidRPr="00D32E27">
        <w:rPr>
          <w:rFonts w:ascii="Times New Roman" w:hAnsi="Times New Roman" w:cs="Times New Roman"/>
          <w:sz w:val="22"/>
          <w:szCs w:val="22"/>
        </w:rPr>
        <w:t>einem Volk</w:t>
      </w:r>
      <w:r w:rsidR="00F37233" w:rsidRPr="00D32E27">
        <w:rPr>
          <w:rFonts w:ascii="Times New Roman" w:hAnsi="Times New Roman" w:cs="Times New Roman"/>
          <w:sz w:val="22"/>
          <w:szCs w:val="22"/>
        </w:rPr>
        <w:t>. Gott wird</w:t>
      </w:r>
      <w:r w:rsidR="00951172" w:rsidRPr="00D32E27">
        <w:rPr>
          <w:rFonts w:ascii="Times New Roman" w:hAnsi="Times New Roman" w:cs="Times New Roman"/>
          <w:sz w:val="22"/>
          <w:szCs w:val="22"/>
        </w:rPr>
        <w:t xml:space="preserve"> </w:t>
      </w:r>
      <w:r w:rsidR="00F37233" w:rsidRPr="00D32E27">
        <w:rPr>
          <w:rFonts w:ascii="Times New Roman" w:hAnsi="Times New Roman" w:cs="Times New Roman"/>
          <w:sz w:val="22"/>
          <w:szCs w:val="22"/>
        </w:rPr>
        <w:t>d</w:t>
      </w:r>
      <w:r w:rsidR="009E4448" w:rsidRPr="00D32E27">
        <w:rPr>
          <w:rFonts w:ascii="Times New Roman" w:hAnsi="Times New Roman" w:cs="Times New Roman"/>
          <w:sz w:val="22"/>
          <w:szCs w:val="22"/>
        </w:rPr>
        <w:t xml:space="preserve">eine Schuld bezahlen und </w:t>
      </w:r>
      <w:r w:rsidR="00F37233" w:rsidRPr="00D32E27">
        <w:rPr>
          <w:rFonts w:ascii="Times New Roman" w:hAnsi="Times New Roman" w:cs="Times New Roman"/>
          <w:sz w:val="22"/>
          <w:szCs w:val="22"/>
        </w:rPr>
        <w:t>dich</w:t>
      </w:r>
      <w:r w:rsidR="009E4448" w:rsidRPr="00D32E27">
        <w:rPr>
          <w:rFonts w:ascii="Times New Roman" w:hAnsi="Times New Roman" w:cs="Times New Roman"/>
          <w:sz w:val="22"/>
          <w:szCs w:val="22"/>
        </w:rPr>
        <w:t xml:space="preserve"> auslösen,</w:t>
      </w:r>
      <w:r w:rsidR="00951172" w:rsidRPr="00D32E27">
        <w:rPr>
          <w:rFonts w:ascii="Times New Roman" w:hAnsi="Times New Roman" w:cs="Times New Roman"/>
          <w:sz w:val="22"/>
          <w:szCs w:val="22"/>
        </w:rPr>
        <w:t xml:space="preserve"> weil er </w:t>
      </w:r>
      <w:r w:rsidR="00F37233" w:rsidRPr="00D32E27">
        <w:rPr>
          <w:rFonts w:ascii="Times New Roman" w:hAnsi="Times New Roman" w:cs="Times New Roman"/>
          <w:sz w:val="22"/>
          <w:szCs w:val="22"/>
        </w:rPr>
        <w:t>dich</w:t>
      </w:r>
      <w:r w:rsidR="00951172" w:rsidRPr="00D32E27">
        <w:rPr>
          <w:rFonts w:ascii="Times New Roman" w:hAnsi="Times New Roman" w:cs="Times New Roman"/>
          <w:sz w:val="22"/>
          <w:szCs w:val="22"/>
        </w:rPr>
        <w:t xml:space="preserve"> liebt.</w:t>
      </w:r>
    </w:p>
    <w:p w:rsidR="00DE50CF" w:rsidRPr="00D32E27" w:rsidRDefault="00B01434" w:rsidP="00A776B9">
      <w:pPr>
        <w:autoSpaceDE w:val="0"/>
        <w:autoSpaceDN w:val="0"/>
        <w:adjustRightInd w:val="0"/>
        <w:spacing w:after="360" w:line="276" w:lineRule="auto"/>
        <w:jc w:val="both"/>
        <w:rPr>
          <w:rFonts w:ascii="Times New Roman" w:hAnsi="Times New Roman" w:cs="Times New Roman"/>
          <w:color w:val="000000"/>
          <w:sz w:val="22"/>
          <w:szCs w:val="22"/>
        </w:rPr>
      </w:pPr>
      <w:r w:rsidRPr="00D32E27">
        <w:rPr>
          <w:rFonts w:ascii="Times New Roman" w:hAnsi="Times New Roman" w:cs="Times New Roman"/>
          <w:sz w:val="22"/>
          <w:szCs w:val="22"/>
        </w:rPr>
        <w:t xml:space="preserve">Ohne Zweifel ist dieses Heilsorakel in eine ganz bestimmte historische Situation hineingesprochen worden. Und diese Situation ist </w:t>
      </w:r>
      <w:r w:rsidR="00F37233" w:rsidRPr="00D32E27">
        <w:rPr>
          <w:rFonts w:ascii="Times New Roman" w:hAnsi="Times New Roman" w:cs="Times New Roman"/>
          <w:sz w:val="22"/>
          <w:szCs w:val="22"/>
        </w:rPr>
        <w:t xml:space="preserve">eindeutig </w:t>
      </w:r>
      <w:r w:rsidRPr="00D32E27">
        <w:rPr>
          <w:rFonts w:ascii="Times New Roman" w:hAnsi="Times New Roman" w:cs="Times New Roman"/>
          <w:sz w:val="22"/>
          <w:szCs w:val="22"/>
        </w:rPr>
        <w:t xml:space="preserve">nicht die unsrige. Wer wollte das bestreiten? </w:t>
      </w:r>
      <w:r w:rsidR="00795F16" w:rsidRPr="00D32E27">
        <w:rPr>
          <w:rFonts w:ascii="Times New Roman" w:hAnsi="Times New Roman" w:cs="Times New Roman"/>
          <w:sz w:val="22"/>
          <w:szCs w:val="22"/>
        </w:rPr>
        <w:t xml:space="preserve">Doch wenn wir rein historisch fragen, dann ist die Stunde dieses Heilsorakels </w:t>
      </w:r>
      <w:r w:rsidR="00BF184F" w:rsidRPr="00D32E27">
        <w:rPr>
          <w:rFonts w:ascii="Times New Roman" w:hAnsi="Times New Roman" w:cs="Times New Roman"/>
          <w:sz w:val="22"/>
          <w:szCs w:val="22"/>
        </w:rPr>
        <w:t xml:space="preserve">ohnehin </w:t>
      </w:r>
      <w:r w:rsidR="00F91FFD" w:rsidRPr="00D32E27">
        <w:rPr>
          <w:rFonts w:ascii="Times New Roman" w:hAnsi="Times New Roman" w:cs="Times New Roman"/>
          <w:sz w:val="22"/>
          <w:szCs w:val="22"/>
        </w:rPr>
        <w:t>ein für alle Mal</w:t>
      </w:r>
      <w:r w:rsidR="00795F16" w:rsidRPr="00D32E27">
        <w:rPr>
          <w:rFonts w:ascii="Times New Roman" w:hAnsi="Times New Roman" w:cs="Times New Roman"/>
          <w:sz w:val="22"/>
          <w:szCs w:val="22"/>
        </w:rPr>
        <w:t xml:space="preserve"> vorbei. Es gäbe keinen Grund</w:t>
      </w:r>
      <w:r w:rsidR="00E36CD9" w:rsidRPr="00D32E27">
        <w:rPr>
          <w:rFonts w:ascii="Times New Roman" w:hAnsi="Times New Roman" w:cs="Times New Roman"/>
          <w:sz w:val="22"/>
          <w:szCs w:val="22"/>
        </w:rPr>
        <w:t>,</w:t>
      </w:r>
      <w:r w:rsidR="00795F16" w:rsidRPr="00D32E27">
        <w:rPr>
          <w:rFonts w:ascii="Times New Roman" w:hAnsi="Times New Roman" w:cs="Times New Roman"/>
          <w:sz w:val="22"/>
          <w:szCs w:val="22"/>
        </w:rPr>
        <w:t xml:space="preserve"> sich seiner zu erinnern</w:t>
      </w:r>
      <w:r w:rsidR="00AD6B25" w:rsidRPr="00D32E27">
        <w:rPr>
          <w:rFonts w:ascii="Times New Roman" w:hAnsi="Times New Roman" w:cs="Times New Roman"/>
          <w:sz w:val="22"/>
          <w:szCs w:val="22"/>
        </w:rPr>
        <w:t>. D</w:t>
      </w:r>
      <w:r w:rsidR="00795F16" w:rsidRPr="00D32E27">
        <w:rPr>
          <w:rFonts w:ascii="Times New Roman" w:hAnsi="Times New Roman" w:cs="Times New Roman"/>
          <w:sz w:val="22"/>
          <w:szCs w:val="22"/>
        </w:rPr>
        <w:t>as Heilsorakel hätte seine Pflicht und Schuldigkeit getan oder auch nicht – je nachdem, wie die Hörerinnen und Hörer es damals in dieser einen bestimmten Stunde</w:t>
      </w:r>
      <w:r w:rsidR="00F91FFD" w:rsidRPr="00D32E27">
        <w:rPr>
          <w:rFonts w:ascii="Times New Roman" w:hAnsi="Times New Roman" w:cs="Times New Roman"/>
          <w:sz w:val="22"/>
          <w:szCs w:val="22"/>
        </w:rPr>
        <w:t xml:space="preserve"> </w:t>
      </w:r>
      <w:r w:rsidR="00795F16" w:rsidRPr="00D32E27">
        <w:rPr>
          <w:rFonts w:ascii="Times New Roman" w:hAnsi="Times New Roman" w:cs="Times New Roman"/>
          <w:sz w:val="22"/>
          <w:szCs w:val="22"/>
        </w:rPr>
        <w:t>empfunden haben</w:t>
      </w:r>
      <w:r w:rsidR="00F91FFD" w:rsidRPr="00D32E27">
        <w:rPr>
          <w:rFonts w:ascii="Times New Roman" w:hAnsi="Times New Roman" w:cs="Times New Roman"/>
          <w:sz w:val="22"/>
          <w:szCs w:val="22"/>
        </w:rPr>
        <w:t xml:space="preserve"> mögen</w:t>
      </w:r>
      <w:r w:rsidR="00795F16" w:rsidRPr="00D32E27">
        <w:rPr>
          <w:rFonts w:ascii="Times New Roman" w:hAnsi="Times New Roman" w:cs="Times New Roman"/>
          <w:sz w:val="22"/>
          <w:szCs w:val="22"/>
        </w:rPr>
        <w:t xml:space="preserve">. </w:t>
      </w:r>
      <w:r w:rsidR="00154637" w:rsidRPr="00D32E27">
        <w:rPr>
          <w:rFonts w:ascii="Times New Roman" w:hAnsi="Times New Roman" w:cs="Times New Roman"/>
          <w:sz w:val="22"/>
          <w:szCs w:val="22"/>
        </w:rPr>
        <w:t xml:space="preserve">Diejenigen, </w:t>
      </w:r>
      <w:r w:rsidR="00BB626D" w:rsidRPr="00D32E27">
        <w:rPr>
          <w:rFonts w:ascii="Times New Roman" w:hAnsi="Times New Roman" w:cs="Times New Roman"/>
          <w:sz w:val="22"/>
          <w:szCs w:val="22"/>
        </w:rPr>
        <w:t xml:space="preserve">die die Worte des Propheten </w:t>
      </w:r>
      <w:r w:rsidR="00191B8C" w:rsidRPr="00D32E27">
        <w:rPr>
          <w:rFonts w:ascii="Times New Roman" w:hAnsi="Times New Roman" w:cs="Times New Roman"/>
          <w:sz w:val="22"/>
          <w:szCs w:val="22"/>
        </w:rPr>
        <w:t xml:space="preserve">sorgfältig ausgewählt und </w:t>
      </w:r>
      <w:r w:rsidR="00BB626D" w:rsidRPr="00D32E27">
        <w:rPr>
          <w:rFonts w:ascii="Times New Roman" w:hAnsi="Times New Roman" w:cs="Times New Roman"/>
          <w:sz w:val="22"/>
          <w:szCs w:val="22"/>
        </w:rPr>
        <w:t xml:space="preserve">gesammelt haben, scheinen es </w:t>
      </w:r>
      <w:r w:rsidR="00BF184F" w:rsidRPr="00D32E27">
        <w:rPr>
          <w:rFonts w:ascii="Times New Roman" w:hAnsi="Times New Roman" w:cs="Times New Roman"/>
          <w:sz w:val="22"/>
          <w:szCs w:val="22"/>
        </w:rPr>
        <w:t xml:space="preserve">aber </w:t>
      </w:r>
      <w:r w:rsidR="00BB626D" w:rsidRPr="00D32E27">
        <w:rPr>
          <w:rFonts w:ascii="Times New Roman" w:hAnsi="Times New Roman" w:cs="Times New Roman"/>
          <w:sz w:val="22"/>
          <w:szCs w:val="22"/>
        </w:rPr>
        <w:t xml:space="preserve">anders gesehen zu haben. </w:t>
      </w:r>
      <w:r w:rsidR="00BB626D" w:rsidRPr="00D32E27">
        <w:rPr>
          <w:rFonts w:asciiTheme="majorBidi" w:hAnsiTheme="majorBidi" w:cstheme="majorBidi"/>
          <w:color w:val="000000"/>
          <w:sz w:val="22"/>
          <w:szCs w:val="22"/>
          <w:shd w:val="clear" w:color="auto" w:fill="FFFFFF"/>
        </w:rPr>
        <w:t>Dass die Worte des Propheten über Jahrhunderte überliefert wurden, dass sie von Generation zu Generation immer wieder neu auf die je eigene Gegenwart hin gelesen wurden, zeigt ihre</w:t>
      </w:r>
      <w:r w:rsidR="00AA5EBE" w:rsidRPr="00D32E27">
        <w:rPr>
          <w:rFonts w:asciiTheme="majorBidi" w:hAnsiTheme="majorBidi" w:cstheme="majorBidi"/>
          <w:color w:val="000000"/>
          <w:sz w:val="22"/>
          <w:szCs w:val="22"/>
          <w:shd w:val="clear" w:color="auto" w:fill="FFFFFF"/>
        </w:rPr>
        <w:t>n Anspruch</w:t>
      </w:r>
      <w:r w:rsidR="00BB626D" w:rsidRPr="00D32E27">
        <w:rPr>
          <w:rFonts w:asciiTheme="majorBidi" w:hAnsiTheme="majorBidi" w:cstheme="majorBidi"/>
          <w:color w:val="000000"/>
          <w:sz w:val="22"/>
          <w:szCs w:val="22"/>
          <w:shd w:val="clear" w:color="auto" w:fill="FFFFFF"/>
        </w:rPr>
        <w:t xml:space="preserve"> über die konkrete geschichtliche Situation hinaus gültig zu sein.</w:t>
      </w:r>
      <w:r w:rsidR="00191B8C" w:rsidRPr="00D32E27">
        <w:rPr>
          <w:rFonts w:asciiTheme="majorBidi" w:hAnsiTheme="majorBidi" w:cstheme="majorBidi"/>
          <w:color w:val="000000"/>
          <w:sz w:val="22"/>
          <w:szCs w:val="22"/>
          <w:shd w:val="clear" w:color="auto" w:fill="FFFFFF"/>
        </w:rPr>
        <w:t xml:space="preserve"> </w:t>
      </w:r>
      <w:r w:rsidR="00BF184F" w:rsidRPr="00D32E27">
        <w:rPr>
          <w:rFonts w:asciiTheme="majorBidi" w:hAnsiTheme="majorBidi" w:cstheme="majorBidi"/>
          <w:color w:val="000000"/>
          <w:sz w:val="22"/>
          <w:szCs w:val="22"/>
          <w:shd w:val="clear" w:color="auto" w:fill="FFFFFF"/>
        </w:rPr>
        <w:t xml:space="preserve">Es sind große Worte, die in der </w:t>
      </w:r>
      <w:r w:rsidR="00BF184F" w:rsidRPr="00D32E27">
        <w:rPr>
          <w:rFonts w:asciiTheme="majorBidi" w:hAnsiTheme="majorBidi" w:cstheme="majorBidi"/>
          <w:i/>
          <w:iCs/>
          <w:color w:val="000000"/>
          <w:sz w:val="22"/>
          <w:szCs w:val="22"/>
          <w:shd w:val="clear" w:color="auto" w:fill="FFFFFF"/>
        </w:rPr>
        <w:t>einen</w:t>
      </w:r>
      <w:r w:rsidR="00BF184F" w:rsidRPr="00D32E27">
        <w:rPr>
          <w:rFonts w:asciiTheme="majorBidi" w:hAnsiTheme="majorBidi" w:cstheme="majorBidi"/>
          <w:color w:val="000000"/>
          <w:sz w:val="22"/>
          <w:szCs w:val="22"/>
          <w:shd w:val="clear" w:color="auto" w:fill="FFFFFF"/>
        </w:rPr>
        <w:t xml:space="preserve"> historischen Situation nicht aufgehen</w:t>
      </w:r>
      <w:r w:rsidR="00154637" w:rsidRPr="00D32E27">
        <w:rPr>
          <w:rFonts w:asciiTheme="majorBidi" w:hAnsiTheme="majorBidi" w:cstheme="majorBidi"/>
          <w:color w:val="000000"/>
          <w:sz w:val="22"/>
          <w:szCs w:val="22"/>
          <w:shd w:val="clear" w:color="auto" w:fill="FFFFFF"/>
        </w:rPr>
        <w:t>.</w:t>
      </w:r>
      <w:r w:rsidR="005447B2" w:rsidRPr="00D32E27">
        <w:rPr>
          <w:rFonts w:asciiTheme="majorBidi" w:hAnsiTheme="majorBidi" w:cstheme="majorBidi"/>
          <w:color w:val="000000"/>
          <w:sz w:val="22"/>
          <w:szCs w:val="22"/>
          <w:shd w:val="clear" w:color="auto" w:fill="FFFFFF"/>
        </w:rPr>
        <w:t xml:space="preserve"> </w:t>
      </w:r>
      <w:r w:rsidR="00154637" w:rsidRPr="00D32E27">
        <w:rPr>
          <w:rFonts w:asciiTheme="majorBidi" w:hAnsiTheme="majorBidi" w:cstheme="majorBidi"/>
          <w:color w:val="000000"/>
          <w:sz w:val="22"/>
          <w:szCs w:val="22"/>
          <w:shd w:val="clear" w:color="auto" w:fill="FFFFFF"/>
        </w:rPr>
        <w:t xml:space="preserve">Das eröffnet </w:t>
      </w:r>
      <w:proofErr w:type="spellStart"/>
      <w:r w:rsidR="00154637" w:rsidRPr="00D32E27">
        <w:rPr>
          <w:rFonts w:asciiTheme="majorBidi" w:hAnsiTheme="majorBidi" w:cstheme="majorBidi"/>
          <w:color w:val="000000"/>
          <w:sz w:val="22"/>
          <w:szCs w:val="22"/>
          <w:shd w:val="clear" w:color="auto" w:fill="FFFFFF"/>
        </w:rPr>
        <w:t>Verstehensräume</w:t>
      </w:r>
      <w:proofErr w:type="spellEnd"/>
      <w:r w:rsidR="00154637" w:rsidRPr="00D32E27">
        <w:rPr>
          <w:rFonts w:asciiTheme="majorBidi" w:hAnsiTheme="majorBidi" w:cstheme="majorBidi"/>
          <w:color w:val="000000"/>
          <w:sz w:val="22"/>
          <w:szCs w:val="22"/>
          <w:shd w:val="clear" w:color="auto" w:fill="FFFFFF"/>
        </w:rPr>
        <w:t xml:space="preserve">. Wir können die Worte des Propheten auch auf uns beziehen. </w:t>
      </w:r>
      <w:r w:rsidR="00154637" w:rsidRPr="00D32E27">
        <w:rPr>
          <w:rFonts w:ascii="Times New Roman" w:hAnsi="Times New Roman" w:cs="Times New Roman"/>
          <w:sz w:val="22"/>
          <w:szCs w:val="22"/>
        </w:rPr>
        <w:t xml:space="preserve">Diejenigen, die die Worte des Propheten sorgfältig ausgewählt und gesammelt haben, scheinen aber auch darauf bestanden zu haben, dass die eine historische Situation immer miterinnert wird. Das macht es </w:t>
      </w:r>
      <w:r w:rsidR="00DC7C1B" w:rsidRPr="00D32E27">
        <w:rPr>
          <w:rFonts w:ascii="Times New Roman" w:hAnsi="Times New Roman" w:cs="Times New Roman"/>
          <w:sz w:val="22"/>
          <w:szCs w:val="22"/>
        </w:rPr>
        <w:t>uns fast unmöglich</w:t>
      </w:r>
      <w:r w:rsidR="00154637" w:rsidRPr="00D32E27">
        <w:rPr>
          <w:rFonts w:ascii="Times New Roman" w:hAnsi="Times New Roman" w:cs="Times New Roman"/>
          <w:sz w:val="22"/>
          <w:szCs w:val="22"/>
        </w:rPr>
        <w:t xml:space="preserve">, </w:t>
      </w:r>
      <w:r w:rsidR="00DC7C1B" w:rsidRPr="00D32E27">
        <w:rPr>
          <w:rFonts w:ascii="Times New Roman" w:hAnsi="Times New Roman" w:cs="Times New Roman"/>
          <w:sz w:val="22"/>
          <w:szCs w:val="22"/>
        </w:rPr>
        <w:t>dass wir uns</w:t>
      </w:r>
      <w:r w:rsidR="00154637" w:rsidRPr="00D32E27">
        <w:rPr>
          <w:rFonts w:ascii="Times New Roman" w:hAnsi="Times New Roman" w:cs="Times New Roman"/>
          <w:sz w:val="22"/>
          <w:szCs w:val="22"/>
        </w:rPr>
        <w:t xml:space="preserve"> mit jedem einzelnen Wort angesprochen sehen. Im zweiten Teil des Orakels </w:t>
      </w:r>
      <w:r w:rsidR="00472DAF" w:rsidRPr="00D32E27">
        <w:rPr>
          <w:rFonts w:ascii="Times New Roman" w:hAnsi="Times New Roman" w:cs="Times New Roman"/>
          <w:sz w:val="22"/>
          <w:szCs w:val="22"/>
        </w:rPr>
        <w:t>k</w:t>
      </w:r>
      <w:r w:rsidR="00154637" w:rsidRPr="00D32E27">
        <w:rPr>
          <w:rFonts w:ascii="Times New Roman" w:hAnsi="Times New Roman" w:cs="Times New Roman"/>
          <w:sz w:val="22"/>
          <w:szCs w:val="22"/>
        </w:rPr>
        <w:t xml:space="preserve">lingt das </w:t>
      </w:r>
      <w:r w:rsidR="00472DAF" w:rsidRPr="00D32E27">
        <w:rPr>
          <w:rFonts w:ascii="Times New Roman" w:hAnsi="Times New Roman" w:cs="Times New Roman"/>
          <w:sz w:val="22"/>
          <w:szCs w:val="22"/>
        </w:rPr>
        <w:t>kirchentagstaugliche „Vom Aufgang der Sonne bis zu ihrem Niedergang sei gelobet der Name des Herrn“ an. Das können wir Christenmenschen mitsprechen</w:t>
      </w:r>
      <w:r w:rsidR="00E36CD9" w:rsidRPr="00D32E27">
        <w:rPr>
          <w:rFonts w:ascii="Times New Roman" w:hAnsi="Times New Roman" w:cs="Times New Roman"/>
          <w:sz w:val="22"/>
          <w:szCs w:val="22"/>
        </w:rPr>
        <w:t>. D</w:t>
      </w:r>
      <w:r w:rsidR="00472DAF" w:rsidRPr="00D32E27">
        <w:rPr>
          <w:rFonts w:ascii="Times New Roman" w:hAnsi="Times New Roman" w:cs="Times New Roman"/>
          <w:sz w:val="22"/>
          <w:szCs w:val="22"/>
        </w:rPr>
        <w:t>ie Verheißung des Propheten „V</w:t>
      </w:r>
      <w:r w:rsidR="00472DAF" w:rsidRPr="00D32E27">
        <w:rPr>
          <w:rFonts w:ascii="Times New Roman" w:hAnsi="Times New Roman" w:cs="Times New Roman"/>
          <w:color w:val="000000"/>
          <w:sz w:val="22"/>
          <w:szCs w:val="22"/>
        </w:rPr>
        <w:t xml:space="preserve">om </w:t>
      </w:r>
      <w:r w:rsidR="00472DAF" w:rsidRPr="00D32E27">
        <w:rPr>
          <w:rFonts w:ascii="Times New Roman" w:hAnsi="Times New Roman" w:cs="Times New Roman"/>
          <w:color w:val="000000"/>
          <w:sz w:val="22"/>
          <w:szCs w:val="22"/>
        </w:rPr>
        <w:lastRenderedPageBreak/>
        <w:t xml:space="preserve">Aufgang der Sonne bringe ich deine Nachkommen herbei, und vom Untergang her sammle ich dich“ bleibt jedoch streng auf </w:t>
      </w:r>
      <w:r w:rsidR="00DC7C1B" w:rsidRPr="00D32E27">
        <w:rPr>
          <w:rFonts w:ascii="Times New Roman" w:hAnsi="Times New Roman" w:cs="Times New Roman"/>
          <w:color w:val="000000"/>
          <w:sz w:val="22"/>
          <w:szCs w:val="22"/>
        </w:rPr>
        <w:t xml:space="preserve">das in alle Welt zerstreute Volk </w:t>
      </w:r>
      <w:r w:rsidR="00472DAF" w:rsidRPr="00D32E27">
        <w:rPr>
          <w:rFonts w:ascii="Times New Roman" w:hAnsi="Times New Roman" w:cs="Times New Roman"/>
          <w:color w:val="000000"/>
          <w:sz w:val="22"/>
          <w:szCs w:val="22"/>
        </w:rPr>
        <w:t>Israel bezogen.</w:t>
      </w:r>
      <w:r w:rsidR="00DC7C1B" w:rsidRPr="00D32E27">
        <w:rPr>
          <w:rFonts w:ascii="Times New Roman" w:hAnsi="Times New Roman" w:cs="Times New Roman"/>
          <w:color w:val="000000"/>
          <w:sz w:val="22"/>
          <w:szCs w:val="22"/>
        </w:rPr>
        <w:t xml:space="preserve"> Solidarität mit Israel und seiner Geschichte, Teilhabe an seiner Gotteserfahrung, ja. Identifikation mit Israel oder Ablösung Israels als Volk Gottes</w:t>
      </w:r>
      <w:r w:rsidR="0082381C" w:rsidRPr="00D32E27">
        <w:rPr>
          <w:rFonts w:ascii="Times New Roman" w:hAnsi="Times New Roman" w:cs="Times New Roman"/>
          <w:color w:val="000000"/>
          <w:sz w:val="22"/>
          <w:szCs w:val="22"/>
        </w:rPr>
        <w:t xml:space="preserve"> durch die Kirche</w:t>
      </w:r>
      <w:r w:rsidR="00DC7C1B" w:rsidRPr="00D32E27">
        <w:rPr>
          <w:rFonts w:ascii="Times New Roman" w:hAnsi="Times New Roman" w:cs="Times New Roman"/>
          <w:color w:val="000000"/>
          <w:sz w:val="22"/>
          <w:szCs w:val="22"/>
        </w:rPr>
        <w:t>, nein.</w:t>
      </w:r>
    </w:p>
    <w:p w:rsidR="00A33916" w:rsidRPr="00D32E27" w:rsidRDefault="0023115D" w:rsidP="00A776B9">
      <w:pPr>
        <w:spacing w:after="360"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Was das mit der Taufe zu tun hat? Nur ein erster Gedanke: Die große</w:t>
      </w:r>
      <w:r w:rsidR="00A33916" w:rsidRPr="00D32E27">
        <w:rPr>
          <w:rFonts w:ascii="Times New Roman" w:hAnsi="Times New Roman" w:cs="Times New Roman"/>
          <w:color w:val="000000"/>
          <w:sz w:val="22"/>
          <w:szCs w:val="22"/>
        </w:rPr>
        <w:t xml:space="preserve">, sich selbsterklärende Ausdruckskraft der Taufe liegt in der individuellen Ansprache: Ich habe </w:t>
      </w:r>
      <w:r w:rsidR="00FA33DB" w:rsidRPr="00D32E27">
        <w:rPr>
          <w:rFonts w:ascii="Times New Roman" w:hAnsi="Times New Roman" w:cs="Times New Roman"/>
          <w:i/>
          <w:iCs/>
          <w:color w:val="000000"/>
          <w:sz w:val="22"/>
          <w:szCs w:val="22"/>
        </w:rPr>
        <w:t>d</w:t>
      </w:r>
      <w:r w:rsidR="00A33916" w:rsidRPr="00D32E27">
        <w:rPr>
          <w:rFonts w:ascii="Times New Roman" w:hAnsi="Times New Roman" w:cs="Times New Roman"/>
          <w:i/>
          <w:iCs/>
          <w:color w:val="000000"/>
          <w:sz w:val="22"/>
          <w:szCs w:val="22"/>
        </w:rPr>
        <w:t>ich</w:t>
      </w:r>
      <w:r w:rsidR="00A33916" w:rsidRPr="00D32E27">
        <w:rPr>
          <w:rFonts w:ascii="Times New Roman" w:hAnsi="Times New Roman" w:cs="Times New Roman"/>
          <w:color w:val="000000"/>
          <w:sz w:val="22"/>
          <w:szCs w:val="22"/>
        </w:rPr>
        <w:t xml:space="preserve"> </w:t>
      </w:r>
      <w:r w:rsidR="00A33916" w:rsidRPr="00D32E27">
        <w:rPr>
          <w:rFonts w:ascii="Times New Roman" w:hAnsi="Times New Roman" w:cs="Times New Roman"/>
          <w:sz w:val="22"/>
          <w:szCs w:val="22"/>
        </w:rPr>
        <w:t xml:space="preserve">bei deinem Namen gerufen; </w:t>
      </w:r>
      <w:r w:rsidR="00A33916" w:rsidRPr="00D32E27">
        <w:rPr>
          <w:rFonts w:ascii="Times New Roman" w:hAnsi="Times New Roman" w:cs="Times New Roman"/>
          <w:i/>
          <w:iCs/>
          <w:sz w:val="22"/>
          <w:szCs w:val="22"/>
        </w:rPr>
        <w:t>du</w:t>
      </w:r>
      <w:r w:rsidR="00A33916" w:rsidRPr="00D32E27">
        <w:rPr>
          <w:rFonts w:ascii="Times New Roman" w:hAnsi="Times New Roman" w:cs="Times New Roman"/>
          <w:sz w:val="22"/>
          <w:szCs w:val="22"/>
        </w:rPr>
        <w:t xml:space="preserve"> bist mein</w:t>
      </w:r>
      <w:r w:rsidR="00A33916" w:rsidRPr="00D32E27">
        <w:rPr>
          <w:rFonts w:ascii="Times New Roman" w:hAnsi="Times New Roman" w:cs="Times New Roman"/>
          <w:color w:val="000000"/>
          <w:sz w:val="22"/>
          <w:szCs w:val="22"/>
        </w:rPr>
        <w:t xml:space="preserve">! Der alttestamentliche Kontext lässt eine weitere Dimension aufscheinen. Das im Alten Testament stets mitschwingende </w:t>
      </w:r>
      <w:r w:rsidR="00652679" w:rsidRPr="00D32E27">
        <w:rPr>
          <w:rFonts w:ascii="Times New Roman" w:hAnsi="Times New Roman" w:cs="Times New Roman"/>
          <w:color w:val="000000"/>
          <w:sz w:val="22"/>
          <w:szCs w:val="22"/>
        </w:rPr>
        <w:t xml:space="preserve">kollektive </w:t>
      </w:r>
      <w:r w:rsidR="00A33916" w:rsidRPr="00D32E27">
        <w:rPr>
          <w:rFonts w:ascii="Times New Roman" w:hAnsi="Times New Roman" w:cs="Times New Roman"/>
          <w:color w:val="000000"/>
          <w:sz w:val="22"/>
          <w:szCs w:val="22"/>
        </w:rPr>
        <w:t>D</w:t>
      </w:r>
      <w:r w:rsidR="00652679" w:rsidRPr="00D32E27">
        <w:rPr>
          <w:rFonts w:ascii="Times New Roman" w:hAnsi="Times New Roman" w:cs="Times New Roman"/>
          <w:color w:val="000000"/>
          <w:sz w:val="22"/>
          <w:szCs w:val="22"/>
        </w:rPr>
        <w:t xml:space="preserve">u erinnert </w:t>
      </w:r>
      <w:r w:rsidR="00A33916" w:rsidRPr="00D32E27">
        <w:rPr>
          <w:rFonts w:ascii="Times New Roman" w:hAnsi="Times New Roman" w:cs="Times New Roman"/>
          <w:color w:val="000000"/>
          <w:sz w:val="22"/>
          <w:szCs w:val="22"/>
        </w:rPr>
        <w:t>uns daran, dass wir in eine Gemeinschaft hineingetauft sind, von der wir vielleicht mi</w:t>
      </w:r>
      <w:r w:rsidR="0082381C" w:rsidRPr="00D32E27">
        <w:rPr>
          <w:rFonts w:ascii="Times New Roman" w:hAnsi="Times New Roman" w:cs="Times New Roman"/>
          <w:color w:val="000000"/>
          <w:sz w:val="22"/>
          <w:szCs w:val="22"/>
        </w:rPr>
        <w:t>t</w:t>
      </w:r>
      <w:r w:rsidR="00A33916" w:rsidRPr="00D32E27">
        <w:rPr>
          <w:rFonts w:ascii="Times New Roman" w:hAnsi="Times New Roman" w:cs="Times New Roman"/>
          <w:color w:val="000000"/>
          <w:sz w:val="22"/>
          <w:szCs w:val="22"/>
        </w:rPr>
        <w:t xml:space="preserve"> unserem Predigttext sagen dürfen: Alles, was genannt ist mit meinem Namen, mir zu Ehren habe ich’s geschaffen, ja gemacht!</w:t>
      </w:r>
    </w:p>
    <w:p w:rsidR="00E77F70" w:rsidRPr="00D32E27" w:rsidRDefault="00A33916" w:rsidP="00A776B9">
      <w:pPr>
        <w:autoSpaceDE w:val="0"/>
        <w:autoSpaceDN w:val="0"/>
        <w:adjustRightInd w:val="0"/>
        <w:spacing w:after="360"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Ein zweiter Gedanke: </w:t>
      </w:r>
      <w:r w:rsidR="001E7D3A" w:rsidRPr="00D32E27">
        <w:rPr>
          <w:rFonts w:ascii="Times New Roman" w:hAnsi="Times New Roman" w:cs="Times New Roman"/>
          <w:color w:val="000000"/>
          <w:sz w:val="22"/>
          <w:szCs w:val="22"/>
        </w:rPr>
        <w:t xml:space="preserve">Gottes Zusage, wenn du durch Wasser gehst — ich bin bei dir, und durch </w:t>
      </w:r>
      <w:r w:rsidR="00BF184F" w:rsidRPr="00D32E27">
        <w:rPr>
          <w:rFonts w:ascii="Times New Roman" w:hAnsi="Times New Roman" w:cs="Times New Roman"/>
          <w:color w:val="000000"/>
          <w:sz w:val="22"/>
          <w:szCs w:val="22"/>
        </w:rPr>
        <w:t>Ströme</w:t>
      </w:r>
      <w:r w:rsidR="001E7D3A" w:rsidRPr="00D32E27">
        <w:rPr>
          <w:rFonts w:ascii="Times New Roman" w:hAnsi="Times New Roman" w:cs="Times New Roman"/>
          <w:color w:val="000000"/>
          <w:sz w:val="22"/>
          <w:szCs w:val="22"/>
        </w:rPr>
        <w:t xml:space="preserve"> — sie überfluten dich nicht, erinnert </w:t>
      </w:r>
      <w:r w:rsidR="00C0424E" w:rsidRPr="00D32E27">
        <w:rPr>
          <w:rFonts w:ascii="Times New Roman" w:hAnsi="Times New Roman" w:cs="Times New Roman"/>
          <w:color w:val="000000"/>
          <w:sz w:val="22"/>
          <w:szCs w:val="22"/>
        </w:rPr>
        <w:t xml:space="preserve">von Ferne </w:t>
      </w:r>
      <w:r w:rsidR="001E7D3A" w:rsidRPr="00D32E27">
        <w:rPr>
          <w:rFonts w:ascii="Times New Roman" w:hAnsi="Times New Roman" w:cs="Times New Roman"/>
          <w:color w:val="000000"/>
          <w:sz w:val="22"/>
          <w:szCs w:val="22"/>
        </w:rPr>
        <w:t>an Israels Durchzug durch das Schilfmeer</w:t>
      </w:r>
      <w:r w:rsidR="00C0424E" w:rsidRPr="00D32E27">
        <w:rPr>
          <w:rFonts w:ascii="Times New Roman" w:hAnsi="Times New Roman" w:cs="Times New Roman"/>
          <w:color w:val="000000"/>
          <w:sz w:val="22"/>
          <w:szCs w:val="22"/>
        </w:rPr>
        <w:t xml:space="preserve">, geht darin aber nicht auf. </w:t>
      </w:r>
      <w:r w:rsidR="0082381C" w:rsidRPr="00D32E27">
        <w:rPr>
          <w:rFonts w:ascii="Times New Roman" w:hAnsi="Times New Roman" w:cs="Times New Roman"/>
          <w:color w:val="000000"/>
          <w:sz w:val="22"/>
          <w:szCs w:val="22"/>
        </w:rPr>
        <w:t>Gottes Zusage</w:t>
      </w:r>
      <w:r w:rsidR="00DE50CF" w:rsidRPr="00D32E27">
        <w:rPr>
          <w:rFonts w:ascii="Times New Roman" w:hAnsi="Times New Roman" w:cs="Times New Roman"/>
          <w:color w:val="000000"/>
          <w:sz w:val="22"/>
          <w:szCs w:val="22"/>
        </w:rPr>
        <w:t xml:space="preserve"> </w:t>
      </w:r>
      <w:r w:rsidR="00C0424E" w:rsidRPr="00D32E27">
        <w:rPr>
          <w:rFonts w:ascii="Times New Roman" w:hAnsi="Times New Roman" w:cs="Times New Roman"/>
          <w:color w:val="000000"/>
          <w:sz w:val="22"/>
          <w:szCs w:val="22"/>
        </w:rPr>
        <w:t>umfasst</w:t>
      </w:r>
      <w:r w:rsidR="00DE50CF" w:rsidRPr="00D32E27">
        <w:rPr>
          <w:rFonts w:ascii="Times New Roman" w:hAnsi="Times New Roman" w:cs="Times New Roman"/>
          <w:color w:val="000000"/>
          <w:sz w:val="22"/>
          <w:szCs w:val="22"/>
        </w:rPr>
        <w:t xml:space="preserve"> auch mehr als </w:t>
      </w:r>
      <w:r w:rsidR="001E7D3A" w:rsidRPr="00D32E27">
        <w:rPr>
          <w:rFonts w:ascii="Times New Roman" w:hAnsi="Times New Roman" w:cs="Times New Roman"/>
          <w:color w:val="000000"/>
          <w:sz w:val="22"/>
          <w:szCs w:val="22"/>
        </w:rPr>
        <w:t xml:space="preserve">das Versprechen eines neuen Exodus aus der Knechtschaft </w:t>
      </w:r>
      <w:r w:rsidR="00E77F70" w:rsidRPr="00D32E27">
        <w:rPr>
          <w:rFonts w:ascii="Times New Roman" w:hAnsi="Times New Roman" w:cs="Times New Roman"/>
          <w:color w:val="000000"/>
          <w:sz w:val="22"/>
          <w:szCs w:val="22"/>
        </w:rPr>
        <w:t>o</w:t>
      </w:r>
      <w:r w:rsidR="001E7D3A" w:rsidRPr="00D32E27">
        <w:rPr>
          <w:rFonts w:ascii="Times New Roman" w:hAnsi="Times New Roman" w:cs="Times New Roman"/>
          <w:color w:val="000000"/>
          <w:sz w:val="22"/>
          <w:szCs w:val="22"/>
        </w:rPr>
        <w:t>d</w:t>
      </w:r>
      <w:r w:rsidR="00E77F70" w:rsidRPr="00D32E27">
        <w:rPr>
          <w:rFonts w:ascii="Times New Roman" w:hAnsi="Times New Roman" w:cs="Times New Roman"/>
          <w:color w:val="000000"/>
          <w:sz w:val="22"/>
          <w:szCs w:val="22"/>
        </w:rPr>
        <w:t>er</w:t>
      </w:r>
      <w:r w:rsidR="001E7D3A" w:rsidRPr="00D32E27">
        <w:rPr>
          <w:rFonts w:ascii="Times New Roman" w:hAnsi="Times New Roman" w:cs="Times New Roman"/>
          <w:color w:val="000000"/>
          <w:sz w:val="22"/>
          <w:szCs w:val="22"/>
        </w:rPr>
        <w:t xml:space="preserve"> eines neuen Schilfmeerwunders. Der Prophet verknüpft die Erinnerung an Exodus und Schilfmeer mit dem Bild des </w:t>
      </w:r>
      <w:r w:rsidR="00C45059" w:rsidRPr="00D32E27">
        <w:rPr>
          <w:rFonts w:ascii="Times New Roman" w:hAnsi="Times New Roman" w:cs="Times New Roman"/>
          <w:color w:val="000000"/>
          <w:sz w:val="22"/>
          <w:szCs w:val="22"/>
        </w:rPr>
        <w:t>verzehrenden Feuers</w:t>
      </w:r>
      <w:r w:rsidR="001E7D3A" w:rsidRPr="00D32E27">
        <w:rPr>
          <w:rFonts w:ascii="Times New Roman" w:hAnsi="Times New Roman" w:cs="Times New Roman"/>
          <w:color w:val="000000"/>
          <w:sz w:val="22"/>
          <w:szCs w:val="22"/>
        </w:rPr>
        <w:t xml:space="preserve">. Wasser und Feuer stehen </w:t>
      </w:r>
      <w:r w:rsidR="00327872" w:rsidRPr="00D32E27">
        <w:rPr>
          <w:rFonts w:ascii="Times New Roman" w:hAnsi="Times New Roman" w:cs="Times New Roman"/>
          <w:color w:val="000000"/>
          <w:sz w:val="22"/>
          <w:szCs w:val="22"/>
        </w:rPr>
        <w:t xml:space="preserve">seit Menschengedenken </w:t>
      </w:r>
      <w:r w:rsidR="001E7D3A" w:rsidRPr="00D32E27">
        <w:rPr>
          <w:rFonts w:ascii="Times New Roman" w:hAnsi="Times New Roman" w:cs="Times New Roman"/>
          <w:color w:val="000000"/>
          <w:sz w:val="22"/>
          <w:szCs w:val="22"/>
        </w:rPr>
        <w:t xml:space="preserve">für das </w:t>
      </w:r>
      <w:r w:rsidR="00C45059" w:rsidRPr="00D32E27">
        <w:rPr>
          <w:rFonts w:ascii="Times New Roman" w:hAnsi="Times New Roman" w:cs="Times New Roman"/>
          <w:color w:val="000000"/>
          <w:sz w:val="22"/>
          <w:szCs w:val="22"/>
        </w:rPr>
        <w:t>das ganze Spektrum elementarer Gefährdung</w:t>
      </w:r>
      <w:r w:rsidR="00327872" w:rsidRPr="00D32E27">
        <w:rPr>
          <w:rFonts w:ascii="Times New Roman" w:hAnsi="Times New Roman" w:cs="Times New Roman"/>
          <w:color w:val="000000"/>
          <w:sz w:val="22"/>
          <w:szCs w:val="22"/>
        </w:rPr>
        <w:t>.</w:t>
      </w:r>
      <w:r w:rsidR="00B039A1" w:rsidRPr="00D32E27">
        <w:rPr>
          <w:rFonts w:ascii="Times New Roman" w:hAnsi="Times New Roman" w:cs="Times New Roman"/>
          <w:color w:val="000000"/>
          <w:sz w:val="22"/>
          <w:szCs w:val="22"/>
        </w:rPr>
        <w:t xml:space="preserve"> </w:t>
      </w:r>
      <w:r w:rsidR="00327872" w:rsidRPr="00D32E27">
        <w:rPr>
          <w:rFonts w:ascii="Times New Roman" w:hAnsi="Times New Roman" w:cs="Times New Roman"/>
          <w:color w:val="000000"/>
          <w:sz w:val="22"/>
          <w:szCs w:val="22"/>
        </w:rPr>
        <w:t xml:space="preserve">Feuer und Wasser sind die zum Guten und Nutzen gezähmte </w:t>
      </w:r>
      <w:r w:rsidR="00B039A1" w:rsidRPr="00D32E27">
        <w:rPr>
          <w:rFonts w:ascii="Times New Roman" w:hAnsi="Times New Roman" w:cs="Times New Roman"/>
          <w:color w:val="000000"/>
          <w:sz w:val="22"/>
          <w:szCs w:val="22"/>
        </w:rPr>
        <w:t>Naturgewalten</w:t>
      </w:r>
      <w:r w:rsidR="00327872" w:rsidRPr="00D32E27">
        <w:rPr>
          <w:rFonts w:ascii="Times New Roman" w:hAnsi="Times New Roman" w:cs="Times New Roman"/>
          <w:color w:val="000000"/>
          <w:sz w:val="22"/>
          <w:szCs w:val="22"/>
        </w:rPr>
        <w:t xml:space="preserve"> und zugleich</w:t>
      </w:r>
      <w:r w:rsidR="00B039A1" w:rsidRPr="00D32E27">
        <w:rPr>
          <w:rFonts w:ascii="Times New Roman" w:hAnsi="Times New Roman" w:cs="Times New Roman"/>
          <w:color w:val="000000"/>
          <w:sz w:val="22"/>
          <w:szCs w:val="22"/>
        </w:rPr>
        <w:t xml:space="preserve"> </w:t>
      </w:r>
      <w:r w:rsidR="00576A70" w:rsidRPr="00D32E27">
        <w:rPr>
          <w:rFonts w:ascii="Times New Roman" w:hAnsi="Times New Roman" w:cs="Times New Roman"/>
          <w:color w:val="000000"/>
          <w:sz w:val="22"/>
          <w:szCs w:val="22"/>
        </w:rPr>
        <w:t xml:space="preserve">die stets untergründig schlummernden Chaosmächte, </w:t>
      </w:r>
      <w:r w:rsidR="00327872" w:rsidRPr="00D32E27">
        <w:rPr>
          <w:rFonts w:ascii="Times New Roman" w:hAnsi="Times New Roman" w:cs="Times New Roman"/>
          <w:color w:val="000000"/>
          <w:sz w:val="22"/>
          <w:szCs w:val="22"/>
        </w:rPr>
        <w:t xml:space="preserve">die uns Menschen und alles Leben bedrohen. Die bittere Ironie dabei: Je mehr wir die Chaosmächte </w:t>
      </w:r>
      <w:r w:rsidR="00576A70" w:rsidRPr="00D32E27">
        <w:rPr>
          <w:rFonts w:ascii="Times New Roman" w:hAnsi="Times New Roman" w:cs="Times New Roman"/>
          <w:color w:val="000000"/>
          <w:sz w:val="22"/>
          <w:szCs w:val="22"/>
        </w:rPr>
        <w:t xml:space="preserve">entzaubert haben, </w:t>
      </w:r>
      <w:r w:rsidR="00327872" w:rsidRPr="00D32E27">
        <w:rPr>
          <w:rFonts w:ascii="Times New Roman" w:hAnsi="Times New Roman" w:cs="Times New Roman"/>
          <w:color w:val="000000"/>
          <w:sz w:val="22"/>
          <w:szCs w:val="22"/>
        </w:rPr>
        <w:t xml:space="preserve">umso mehr sind wir in der Lage, sie selbst zu </w:t>
      </w:r>
      <w:r w:rsidR="00576A70" w:rsidRPr="00D32E27">
        <w:rPr>
          <w:rFonts w:ascii="Times New Roman" w:hAnsi="Times New Roman" w:cs="Times New Roman"/>
          <w:color w:val="000000"/>
          <w:sz w:val="22"/>
          <w:szCs w:val="22"/>
        </w:rPr>
        <w:t>entfesseln</w:t>
      </w:r>
      <w:r w:rsidR="00327872" w:rsidRPr="00D32E27">
        <w:rPr>
          <w:rFonts w:ascii="Times New Roman" w:hAnsi="Times New Roman" w:cs="Times New Roman"/>
          <w:color w:val="000000"/>
          <w:sz w:val="22"/>
          <w:szCs w:val="22"/>
        </w:rPr>
        <w:t xml:space="preserve">. </w:t>
      </w:r>
      <w:r w:rsidR="004947D0" w:rsidRPr="00D32E27">
        <w:rPr>
          <w:rFonts w:ascii="Times New Roman" w:hAnsi="Times New Roman" w:cs="Times New Roman"/>
          <w:color w:val="000000"/>
          <w:sz w:val="22"/>
          <w:szCs w:val="22"/>
        </w:rPr>
        <w:t>Seit jeher hat man sich mit Wassermassen und</w:t>
      </w:r>
      <w:r w:rsidR="00576A70" w:rsidRPr="00D32E27">
        <w:rPr>
          <w:rFonts w:ascii="Times New Roman" w:hAnsi="Times New Roman" w:cs="Times New Roman"/>
          <w:color w:val="000000"/>
          <w:sz w:val="22"/>
          <w:szCs w:val="22"/>
        </w:rPr>
        <w:t xml:space="preserve"> </w:t>
      </w:r>
      <w:r w:rsidR="004947D0" w:rsidRPr="00D32E27">
        <w:rPr>
          <w:rFonts w:ascii="Times New Roman" w:hAnsi="Times New Roman" w:cs="Times New Roman"/>
          <w:color w:val="000000"/>
          <w:sz w:val="22"/>
          <w:szCs w:val="22"/>
        </w:rPr>
        <w:t>Kriegsbrand an einzelnen Menschen, an Gruppen und Völker</w:t>
      </w:r>
      <w:r w:rsidR="00652679" w:rsidRPr="00D32E27">
        <w:rPr>
          <w:rFonts w:ascii="Times New Roman" w:hAnsi="Times New Roman" w:cs="Times New Roman"/>
          <w:color w:val="000000"/>
          <w:sz w:val="22"/>
          <w:szCs w:val="22"/>
        </w:rPr>
        <w:t>n</w:t>
      </w:r>
      <w:r w:rsidR="004947D0" w:rsidRPr="00D32E27">
        <w:rPr>
          <w:rFonts w:ascii="Times New Roman" w:hAnsi="Times New Roman" w:cs="Times New Roman"/>
          <w:color w:val="000000"/>
          <w:sz w:val="22"/>
          <w:szCs w:val="22"/>
        </w:rPr>
        <w:t xml:space="preserve"> vergangen. Wer’s mit der Geschichte nicht so hat, braucht nur ein paar hundert Kilometer nach Osten zu blicken. Wem d</w:t>
      </w:r>
      <w:r w:rsidR="00616E60" w:rsidRPr="00D32E27">
        <w:rPr>
          <w:rFonts w:ascii="Times New Roman" w:hAnsi="Times New Roman" w:cs="Times New Roman"/>
          <w:color w:val="000000"/>
          <w:sz w:val="22"/>
          <w:szCs w:val="22"/>
        </w:rPr>
        <w:t>er Gedanke</w:t>
      </w:r>
      <w:r w:rsidR="00194A9D" w:rsidRPr="00D32E27">
        <w:rPr>
          <w:rFonts w:ascii="Times New Roman" w:hAnsi="Times New Roman" w:cs="Times New Roman"/>
          <w:color w:val="000000"/>
          <w:sz w:val="22"/>
          <w:szCs w:val="22"/>
        </w:rPr>
        <w:t xml:space="preserve"> abwegig erscheint</w:t>
      </w:r>
      <w:r w:rsidR="00616E60" w:rsidRPr="00D32E27">
        <w:rPr>
          <w:rFonts w:ascii="Times New Roman" w:hAnsi="Times New Roman" w:cs="Times New Roman"/>
          <w:color w:val="000000"/>
          <w:sz w:val="22"/>
          <w:szCs w:val="22"/>
        </w:rPr>
        <w:t xml:space="preserve">, wir könnten selbst eine Sintflut mit eigener Hand heraufbeschwören oder fruchtbares Land in eine öde Steppe verwandeln, </w:t>
      </w:r>
      <w:r w:rsidR="00194A9D" w:rsidRPr="00D32E27">
        <w:rPr>
          <w:rFonts w:ascii="Times New Roman" w:hAnsi="Times New Roman" w:cs="Times New Roman"/>
          <w:color w:val="000000"/>
          <w:sz w:val="22"/>
          <w:szCs w:val="22"/>
        </w:rPr>
        <w:t xml:space="preserve">der </w:t>
      </w:r>
      <w:r w:rsidR="00616E60" w:rsidRPr="00D32E27">
        <w:rPr>
          <w:rFonts w:ascii="Times New Roman" w:hAnsi="Times New Roman" w:cs="Times New Roman"/>
          <w:color w:val="000000"/>
          <w:sz w:val="22"/>
          <w:szCs w:val="22"/>
        </w:rPr>
        <w:t>mag sich das Ahrtal oder die ausgedörrten Böden in Brandenburg ansehen.</w:t>
      </w:r>
    </w:p>
    <w:p w:rsidR="00FA33DB" w:rsidRPr="00D32E27" w:rsidRDefault="00194A9D" w:rsidP="00A776B9">
      <w:pPr>
        <w:autoSpaceDE w:val="0"/>
        <w:autoSpaceDN w:val="0"/>
        <w:adjustRightInd w:val="0"/>
        <w:spacing w:after="360" w:line="276" w:lineRule="auto"/>
        <w:jc w:val="both"/>
        <w:rPr>
          <w:rFonts w:asciiTheme="majorBidi" w:hAnsiTheme="majorBidi" w:cstheme="majorBidi"/>
          <w:color w:val="202122"/>
          <w:sz w:val="22"/>
          <w:szCs w:val="22"/>
          <w:shd w:val="clear" w:color="auto" w:fill="FFFFFF"/>
        </w:rPr>
      </w:pPr>
      <w:r w:rsidRPr="00D32E27">
        <w:rPr>
          <w:rFonts w:ascii="Times New Roman" w:hAnsi="Times New Roman" w:cs="Times New Roman"/>
          <w:color w:val="000000"/>
          <w:sz w:val="22"/>
          <w:szCs w:val="22"/>
        </w:rPr>
        <w:t>Selbst m</w:t>
      </w:r>
      <w:r w:rsidR="00C45059" w:rsidRPr="00D32E27">
        <w:rPr>
          <w:rFonts w:ascii="Times New Roman" w:hAnsi="Times New Roman" w:cs="Times New Roman"/>
          <w:color w:val="000000"/>
          <w:sz w:val="22"/>
          <w:szCs w:val="22"/>
        </w:rPr>
        <w:t xml:space="preserve">itten in den Wassern der Sintflut </w:t>
      </w:r>
      <w:r w:rsidRPr="00D32E27">
        <w:rPr>
          <w:rFonts w:ascii="Times New Roman" w:hAnsi="Times New Roman" w:cs="Times New Roman"/>
          <w:color w:val="000000"/>
          <w:sz w:val="22"/>
          <w:szCs w:val="22"/>
        </w:rPr>
        <w:t xml:space="preserve">oder </w:t>
      </w:r>
      <w:r w:rsidR="00C45059" w:rsidRPr="00D32E27">
        <w:rPr>
          <w:rFonts w:ascii="Times New Roman" w:hAnsi="Times New Roman" w:cs="Times New Roman"/>
          <w:color w:val="000000"/>
          <w:sz w:val="22"/>
          <w:szCs w:val="22"/>
        </w:rPr>
        <w:t>mitten im apokalyptischen Feuer werdet ihr leben. Das sind große Worte</w:t>
      </w:r>
      <w:r w:rsidR="00BF184F" w:rsidRPr="00D32E27">
        <w:rPr>
          <w:rFonts w:ascii="Times New Roman" w:hAnsi="Times New Roman" w:cs="Times New Roman"/>
          <w:color w:val="000000"/>
          <w:sz w:val="22"/>
          <w:szCs w:val="22"/>
        </w:rPr>
        <w:t>, gewiss</w:t>
      </w:r>
      <w:r w:rsidR="00C45059" w:rsidRPr="00D32E27">
        <w:rPr>
          <w:rFonts w:ascii="Times New Roman" w:hAnsi="Times New Roman" w:cs="Times New Roman"/>
          <w:color w:val="000000"/>
          <w:sz w:val="22"/>
          <w:szCs w:val="22"/>
        </w:rPr>
        <w:t xml:space="preserve">. </w:t>
      </w:r>
      <w:r w:rsidR="00B039A1" w:rsidRPr="00D32E27">
        <w:rPr>
          <w:rFonts w:ascii="Times New Roman" w:hAnsi="Times New Roman" w:cs="Times New Roman"/>
          <w:color w:val="000000"/>
          <w:sz w:val="22"/>
          <w:szCs w:val="22"/>
        </w:rPr>
        <w:t>A</w:t>
      </w:r>
      <w:r w:rsidR="0041545E" w:rsidRPr="00D32E27">
        <w:rPr>
          <w:rFonts w:ascii="Times New Roman" w:hAnsi="Times New Roman" w:cs="Times New Roman"/>
          <w:color w:val="000000"/>
          <w:sz w:val="22"/>
          <w:szCs w:val="22"/>
        </w:rPr>
        <w:t xml:space="preserve">llein </w:t>
      </w:r>
      <w:r w:rsidRPr="00D32E27">
        <w:rPr>
          <w:rFonts w:ascii="Times New Roman" w:hAnsi="Times New Roman" w:cs="Times New Roman"/>
          <w:color w:val="000000"/>
          <w:sz w:val="22"/>
          <w:szCs w:val="22"/>
        </w:rPr>
        <w:t xml:space="preserve">schon </w:t>
      </w:r>
      <w:r w:rsidR="00C45059" w:rsidRPr="00D32E27">
        <w:rPr>
          <w:rFonts w:ascii="Times New Roman" w:hAnsi="Times New Roman" w:cs="Times New Roman"/>
          <w:color w:val="000000"/>
          <w:sz w:val="22"/>
          <w:szCs w:val="22"/>
        </w:rPr>
        <w:t>ihre ruhige Sprache</w:t>
      </w:r>
      <w:r w:rsidR="0041545E" w:rsidRPr="00D32E27">
        <w:rPr>
          <w:rFonts w:ascii="Times New Roman" w:hAnsi="Times New Roman" w:cs="Times New Roman"/>
          <w:color w:val="000000"/>
          <w:sz w:val="22"/>
          <w:szCs w:val="22"/>
        </w:rPr>
        <w:t xml:space="preserve"> unterscheidet sie von de</w:t>
      </w:r>
      <w:r w:rsidR="004178E7" w:rsidRPr="00D32E27">
        <w:rPr>
          <w:rFonts w:ascii="Times New Roman" w:hAnsi="Times New Roman" w:cs="Times New Roman"/>
          <w:color w:val="000000"/>
          <w:sz w:val="22"/>
          <w:szCs w:val="22"/>
        </w:rPr>
        <w:t>n</w:t>
      </w:r>
      <w:r w:rsidR="0041545E" w:rsidRPr="00D32E27">
        <w:rPr>
          <w:rFonts w:ascii="Times New Roman" w:hAnsi="Times New Roman" w:cs="Times New Roman"/>
          <w:color w:val="000000"/>
          <w:sz w:val="22"/>
          <w:szCs w:val="22"/>
        </w:rPr>
        <w:t xml:space="preserve"> Aufgeregtheit</w:t>
      </w:r>
      <w:r w:rsidR="004178E7" w:rsidRPr="00D32E27">
        <w:rPr>
          <w:rFonts w:ascii="Times New Roman" w:hAnsi="Times New Roman" w:cs="Times New Roman"/>
          <w:color w:val="000000"/>
          <w:sz w:val="22"/>
          <w:szCs w:val="22"/>
        </w:rPr>
        <w:t>en unserer großen Worte.</w:t>
      </w:r>
      <w:r w:rsidR="00B039A1" w:rsidRPr="00D32E27">
        <w:rPr>
          <w:rFonts w:ascii="Times New Roman" w:hAnsi="Times New Roman" w:cs="Times New Roman"/>
          <w:color w:val="000000"/>
          <w:sz w:val="22"/>
          <w:szCs w:val="22"/>
        </w:rPr>
        <w:t xml:space="preserve"> Durch ihre </w:t>
      </w:r>
      <w:r w:rsidR="0041545E" w:rsidRPr="00D32E27">
        <w:rPr>
          <w:rFonts w:ascii="Times New Roman" w:hAnsi="Times New Roman" w:cs="Times New Roman"/>
          <w:color w:val="000000"/>
          <w:sz w:val="22"/>
          <w:szCs w:val="22"/>
        </w:rPr>
        <w:t xml:space="preserve">gebändigte und alle Aufregung </w:t>
      </w:r>
      <w:r w:rsidR="00B039A1" w:rsidRPr="00D32E27">
        <w:rPr>
          <w:rFonts w:ascii="Times New Roman" w:hAnsi="Times New Roman" w:cs="Times New Roman"/>
          <w:color w:val="000000"/>
          <w:sz w:val="22"/>
          <w:szCs w:val="22"/>
        </w:rPr>
        <w:t>auffangende</w:t>
      </w:r>
      <w:r w:rsidR="0041545E" w:rsidRPr="00D32E27">
        <w:rPr>
          <w:rFonts w:ascii="Times New Roman" w:hAnsi="Times New Roman" w:cs="Times New Roman"/>
          <w:color w:val="000000"/>
          <w:sz w:val="22"/>
          <w:szCs w:val="22"/>
        </w:rPr>
        <w:t xml:space="preserve"> Sprachkraft </w:t>
      </w:r>
      <w:r w:rsidR="00503D1F" w:rsidRPr="00D32E27">
        <w:rPr>
          <w:rFonts w:ascii="Times New Roman" w:hAnsi="Times New Roman" w:cs="Times New Roman"/>
          <w:color w:val="000000"/>
          <w:sz w:val="22"/>
          <w:szCs w:val="22"/>
        </w:rPr>
        <w:t xml:space="preserve">verschaffen sie mitten im Chaos Ruhe und erzeugen </w:t>
      </w:r>
      <w:r w:rsidR="0041545E" w:rsidRPr="00D32E27">
        <w:rPr>
          <w:rFonts w:ascii="Times New Roman" w:hAnsi="Times New Roman" w:cs="Times New Roman"/>
          <w:color w:val="000000"/>
          <w:sz w:val="22"/>
          <w:szCs w:val="22"/>
        </w:rPr>
        <w:t>Vertrauen</w:t>
      </w:r>
      <w:r w:rsidR="00B039A1" w:rsidRPr="00D32E27">
        <w:rPr>
          <w:rFonts w:ascii="Times New Roman" w:hAnsi="Times New Roman" w:cs="Times New Roman"/>
          <w:color w:val="000000"/>
          <w:sz w:val="22"/>
          <w:szCs w:val="22"/>
        </w:rPr>
        <w:t xml:space="preserve">. </w:t>
      </w:r>
      <w:r w:rsidR="00503D1F" w:rsidRPr="00D32E27">
        <w:rPr>
          <w:rFonts w:ascii="Times New Roman" w:hAnsi="Times New Roman" w:cs="Times New Roman"/>
          <w:color w:val="000000"/>
          <w:sz w:val="22"/>
          <w:szCs w:val="22"/>
        </w:rPr>
        <w:t>Sie verheißen Geborgenheit, nicht nur für ein ohnehin behütetes Leben, sondern auch in größter Not.</w:t>
      </w:r>
      <w:r w:rsidR="00C0424E" w:rsidRPr="00D32E27">
        <w:rPr>
          <w:rFonts w:ascii="Times New Roman" w:hAnsi="Times New Roman" w:cs="Times New Roman"/>
          <w:color w:val="000000"/>
          <w:sz w:val="22"/>
          <w:szCs w:val="22"/>
        </w:rPr>
        <w:t xml:space="preserve"> </w:t>
      </w:r>
      <w:r w:rsidR="00B039A1" w:rsidRPr="00D32E27">
        <w:rPr>
          <w:rFonts w:ascii="Times New Roman" w:hAnsi="Times New Roman" w:cs="Times New Roman"/>
          <w:color w:val="000000"/>
          <w:sz w:val="22"/>
          <w:szCs w:val="22"/>
        </w:rPr>
        <w:t xml:space="preserve">Doch </w:t>
      </w:r>
      <w:r w:rsidR="0041545E" w:rsidRPr="00D32E27">
        <w:rPr>
          <w:rFonts w:ascii="Times New Roman" w:hAnsi="Times New Roman" w:cs="Times New Roman"/>
          <w:color w:val="000000"/>
          <w:sz w:val="22"/>
          <w:szCs w:val="22"/>
        </w:rPr>
        <w:t xml:space="preserve">halten </w:t>
      </w:r>
      <w:r w:rsidRPr="00D32E27">
        <w:rPr>
          <w:rFonts w:ascii="Times New Roman" w:hAnsi="Times New Roman" w:cs="Times New Roman"/>
          <w:color w:val="000000"/>
          <w:sz w:val="22"/>
          <w:szCs w:val="22"/>
        </w:rPr>
        <w:t>diese</w:t>
      </w:r>
      <w:r w:rsidR="008A7B08" w:rsidRPr="00D32E27">
        <w:rPr>
          <w:rFonts w:ascii="Times New Roman" w:hAnsi="Times New Roman" w:cs="Times New Roman"/>
          <w:color w:val="000000"/>
          <w:sz w:val="22"/>
          <w:szCs w:val="22"/>
        </w:rPr>
        <w:t xml:space="preserve"> großen Worte</w:t>
      </w:r>
      <w:r w:rsidR="0041545E" w:rsidRPr="00D32E27">
        <w:rPr>
          <w:rFonts w:ascii="Times New Roman" w:hAnsi="Times New Roman" w:cs="Times New Roman"/>
          <w:color w:val="000000"/>
          <w:sz w:val="22"/>
          <w:szCs w:val="22"/>
        </w:rPr>
        <w:t xml:space="preserve"> im Ernstfall, was sie versprechen?</w:t>
      </w:r>
      <w:r w:rsidR="00F54594" w:rsidRPr="00D32E27">
        <w:rPr>
          <w:rFonts w:ascii="Times New Roman" w:hAnsi="Times New Roman" w:cs="Times New Roman"/>
          <w:color w:val="000000"/>
          <w:sz w:val="22"/>
          <w:szCs w:val="22"/>
        </w:rPr>
        <w:t xml:space="preserve"> </w:t>
      </w:r>
      <w:r w:rsidR="00DE50CF" w:rsidRPr="00D32E27">
        <w:rPr>
          <w:rFonts w:ascii="Times New Roman" w:hAnsi="Times New Roman" w:cs="Times New Roman"/>
          <w:color w:val="000000"/>
          <w:sz w:val="22"/>
          <w:szCs w:val="22"/>
        </w:rPr>
        <w:t xml:space="preserve">Oder anders gefragt: Wie halten diese Worte im Ernstfall, was sie versprechen? </w:t>
      </w:r>
      <w:r w:rsidR="00F54594" w:rsidRPr="00D32E27">
        <w:rPr>
          <w:rFonts w:ascii="Times New Roman" w:hAnsi="Times New Roman" w:cs="Times New Roman"/>
          <w:color w:val="000000"/>
          <w:sz w:val="22"/>
          <w:szCs w:val="22"/>
        </w:rPr>
        <w:t>Mir bleiben sie häufig dann, wenn es wirklich zählt, im Halse stecken</w:t>
      </w:r>
      <w:r w:rsidR="00FA33DB" w:rsidRPr="00D32E27">
        <w:rPr>
          <w:rFonts w:ascii="Times New Roman" w:hAnsi="Times New Roman" w:cs="Times New Roman"/>
          <w:color w:val="000000"/>
          <w:sz w:val="22"/>
          <w:szCs w:val="22"/>
        </w:rPr>
        <w:t>. Ich</w:t>
      </w:r>
      <w:r w:rsidR="00F54594" w:rsidRPr="00D32E27">
        <w:rPr>
          <w:rFonts w:ascii="Times New Roman" w:hAnsi="Times New Roman" w:cs="Times New Roman"/>
          <w:color w:val="000000"/>
          <w:sz w:val="22"/>
          <w:szCs w:val="22"/>
        </w:rPr>
        <w:t xml:space="preserve"> spüre, dass sie </w:t>
      </w:r>
      <w:r w:rsidR="00B214C3" w:rsidRPr="00D32E27">
        <w:rPr>
          <w:rFonts w:ascii="Times New Roman" w:hAnsi="Times New Roman" w:cs="Times New Roman"/>
          <w:color w:val="000000"/>
          <w:sz w:val="22"/>
          <w:szCs w:val="22"/>
        </w:rPr>
        <w:t>die u</w:t>
      </w:r>
      <w:r w:rsidR="008A7B08" w:rsidRPr="00D32E27">
        <w:rPr>
          <w:rFonts w:ascii="Times New Roman" w:hAnsi="Times New Roman" w:cs="Times New Roman"/>
          <w:color w:val="000000"/>
          <w:sz w:val="22"/>
          <w:szCs w:val="22"/>
        </w:rPr>
        <w:t xml:space="preserve">ngeheuren Ausmaße von </w:t>
      </w:r>
      <w:r w:rsidR="00B214C3" w:rsidRPr="00D32E27">
        <w:rPr>
          <w:rFonts w:ascii="Times New Roman" w:hAnsi="Times New Roman" w:cs="Times New Roman"/>
          <w:sz w:val="22"/>
          <w:szCs w:val="22"/>
        </w:rPr>
        <w:t xml:space="preserve">Ohnmacht, Müdigkeit und </w:t>
      </w:r>
      <w:r w:rsidR="008A7B08" w:rsidRPr="00D32E27">
        <w:rPr>
          <w:rFonts w:ascii="Times New Roman" w:hAnsi="Times New Roman" w:cs="Times New Roman"/>
          <w:color w:val="000000"/>
          <w:sz w:val="22"/>
          <w:szCs w:val="22"/>
        </w:rPr>
        <w:t>Trostlosigkeit</w:t>
      </w:r>
      <w:r w:rsidR="00B214C3" w:rsidRPr="00D32E27">
        <w:rPr>
          <w:rFonts w:ascii="Times New Roman" w:hAnsi="Times New Roman" w:cs="Times New Roman"/>
          <w:color w:val="000000"/>
          <w:sz w:val="22"/>
          <w:szCs w:val="22"/>
        </w:rPr>
        <w:t xml:space="preserve">, die in ein menschliches Leben einziehen können, </w:t>
      </w:r>
      <w:r w:rsidR="00F54594" w:rsidRPr="00D32E27">
        <w:rPr>
          <w:rFonts w:ascii="Times New Roman" w:hAnsi="Times New Roman" w:cs="Times New Roman"/>
          <w:color w:val="000000"/>
          <w:sz w:val="22"/>
          <w:szCs w:val="22"/>
        </w:rPr>
        <w:t xml:space="preserve">nur zu häufig </w:t>
      </w:r>
      <w:r w:rsidR="00B214C3" w:rsidRPr="00D32E27">
        <w:rPr>
          <w:rFonts w:ascii="Times New Roman" w:hAnsi="Times New Roman" w:cs="Times New Roman"/>
          <w:color w:val="000000"/>
          <w:sz w:val="22"/>
          <w:szCs w:val="22"/>
        </w:rPr>
        <w:t xml:space="preserve">bagatellisieren und verharmlosen. </w:t>
      </w:r>
      <w:r w:rsidR="00DE50CF" w:rsidRPr="00D32E27">
        <w:rPr>
          <w:rFonts w:ascii="Times New Roman" w:hAnsi="Times New Roman" w:cs="Times New Roman"/>
          <w:color w:val="000000"/>
          <w:sz w:val="22"/>
          <w:szCs w:val="22"/>
        </w:rPr>
        <w:t>Wo ungefragt Antworten gegeben werden, ist d</w:t>
      </w:r>
      <w:r w:rsidRPr="00D32E27">
        <w:rPr>
          <w:rFonts w:ascii="Times New Roman" w:hAnsi="Times New Roman" w:cs="Times New Roman"/>
          <w:color w:val="000000"/>
          <w:sz w:val="22"/>
          <w:szCs w:val="22"/>
        </w:rPr>
        <w:t>ie</w:t>
      </w:r>
      <w:r w:rsidR="00F54594" w:rsidRPr="00D32E27">
        <w:rPr>
          <w:rFonts w:ascii="Times New Roman" w:hAnsi="Times New Roman" w:cs="Times New Roman"/>
          <w:color w:val="000000"/>
          <w:sz w:val="22"/>
          <w:szCs w:val="22"/>
        </w:rPr>
        <w:t xml:space="preserve"> Gr</w:t>
      </w:r>
      <w:r w:rsidR="005A3940" w:rsidRPr="00D32E27">
        <w:rPr>
          <w:rFonts w:ascii="Times New Roman" w:hAnsi="Times New Roman" w:cs="Times New Roman"/>
          <w:color w:val="000000"/>
          <w:sz w:val="22"/>
          <w:szCs w:val="22"/>
        </w:rPr>
        <w:t xml:space="preserve">enze zur Herzlosigkeit schmal und schnell überschritten. </w:t>
      </w:r>
      <w:r w:rsidR="00C0424E" w:rsidRPr="00D32E27">
        <w:rPr>
          <w:rFonts w:ascii="Times New Roman" w:hAnsi="Times New Roman" w:cs="Times New Roman"/>
          <w:color w:val="000000"/>
          <w:sz w:val="22"/>
          <w:szCs w:val="22"/>
        </w:rPr>
        <w:t xml:space="preserve">Vielleicht sollten wir uns diejenigen zum Vorbild nehmen, die das Wort des Propheten und viele mehr überliefert und für neue oder noch nicht gestellte Fragen bereitgehalten haben. </w:t>
      </w:r>
      <w:r w:rsidR="00E77F70" w:rsidRPr="00D32E27">
        <w:rPr>
          <w:rFonts w:ascii="Times New Roman" w:hAnsi="Times New Roman" w:cs="Times New Roman"/>
          <w:color w:val="000000"/>
          <w:sz w:val="22"/>
          <w:szCs w:val="22"/>
        </w:rPr>
        <w:t>Ausgangpunkt der</w:t>
      </w:r>
      <w:r w:rsidR="006D10C8" w:rsidRPr="00D32E27">
        <w:rPr>
          <w:rFonts w:ascii="Times New Roman" w:hAnsi="Times New Roman" w:cs="Times New Roman"/>
          <w:color w:val="000000"/>
          <w:sz w:val="22"/>
          <w:szCs w:val="22"/>
        </w:rPr>
        <w:t xml:space="preserve"> Überlieferung </w:t>
      </w:r>
      <w:r w:rsidR="00E77F70" w:rsidRPr="00D32E27">
        <w:rPr>
          <w:rFonts w:ascii="Times New Roman" w:hAnsi="Times New Roman" w:cs="Times New Roman"/>
          <w:color w:val="000000"/>
          <w:sz w:val="22"/>
          <w:szCs w:val="22"/>
        </w:rPr>
        <w:t xml:space="preserve">schon in der Bibel ist </w:t>
      </w:r>
      <w:r w:rsidR="006D10C8" w:rsidRPr="00D32E27">
        <w:rPr>
          <w:rFonts w:ascii="Times New Roman" w:hAnsi="Times New Roman" w:cs="Times New Roman"/>
          <w:color w:val="000000"/>
          <w:sz w:val="22"/>
          <w:szCs w:val="22"/>
        </w:rPr>
        <w:t xml:space="preserve">nicht die fertige Botschaft, sondern die drängende Frage der Exilierten, auf die Gott und Prophet eine Antwort zu geben suchen. </w:t>
      </w:r>
      <w:r w:rsidR="00E77F70" w:rsidRPr="00D32E27">
        <w:rPr>
          <w:rFonts w:ascii="Times New Roman" w:hAnsi="Times New Roman" w:cs="Times New Roman"/>
          <w:color w:val="000000"/>
          <w:sz w:val="22"/>
          <w:szCs w:val="22"/>
        </w:rPr>
        <w:t xml:space="preserve">Erst die </w:t>
      </w:r>
      <w:r w:rsidR="006D10C8" w:rsidRPr="00D32E27">
        <w:rPr>
          <w:rFonts w:ascii="Times New Roman" w:hAnsi="Times New Roman" w:cs="Times New Roman"/>
          <w:color w:val="000000"/>
          <w:sz w:val="22"/>
          <w:szCs w:val="22"/>
        </w:rPr>
        <w:t xml:space="preserve">Klage und </w:t>
      </w:r>
      <w:r w:rsidR="00E77F70" w:rsidRPr="00D32E27">
        <w:rPr>
          <w:rFonts w:ascii="Times New Roman" w:hAnsi="Times New Roman" w:cs="Times New Roman"/>
          <w:color w:val="000000"/>
          <w:sz w:val="22"/>
          <w:szCs w:val="22"/>
        </w:rPr>
        <w:t xml:space="preserve">dann das </w:t>
      </w:r>
      <w:r w:rsidR="006D10C8" w:rsidRPr="00D32E27">
        <w:rPr>
          <w:rFonts w:ascii="Times New Roman" w:hAnsi="Times New Roman" w:cs="Times New Roman"/>
          <w:color w:val="000000"/>
          <w:sz w:val="22"/>
          <w:szCs w:val="22"/>
        </w:rPr>
        <w:t>Heilsorakel</w:t>
      </w:r>
      <w:r w:rsidR="00FA33DB" w:rsidRPr="00D32E27">
        <w:rPr>
          <w:rFonts w:ascii="Times New Roman" w:hAnsi="Times New Roman" w:cs="Times New Roman"/>
          <w:color w:val="000000"/>
          <w:sz w:val="22"/>
          <w:szCs w:val="22"/>
        </w:rPr>
        <w:t>!</w:t>
      </w:r>
      <w:r w:rsidR="00E77F70" w:rsidRPr="00D32E27">
        <w:rPr>
          <w:rFonts w:ascii="Times New Roman" w:hAnsi="Times New Roman" w:cs="Times New Roman"/>
          <w:color w:val="000000"/>
          <w:sz w:val="22"/>
          <w:szCs w:val="22"/>
        </w:rPr>
        <w:t xml:space="preserve"> Klage und Heilsorakel oder anders formuliert: </w:t>
      </w:r>
      <w:r w:rsidR="00FA33DB" w:rsidRPr="00D32E27">
        <w:rPr>
          <w:rFonts w:ascii="Times New Roman" w:hAnsi="Times New Roman" w:cs="Times New Roman"/>
          <w:color w:val="000000"/>
          <w:sz w:val="22"/>
          <w:szCs w:val="22"/>
        </w:rPr>
        <w:t xml:space="preserve">das Bedürfnis des Menschen nach einer Antwort </w:t>
      </w:r>
      <w:r w:rsidR="006D10C8" w:rsidRPr="00D32E27">
        <w:rPr>
          <w:rFonts w:ascii="Times New Roman" w:hAnsi="Times New Roman" w:cs="Times New Roman"/>
          <w:color w:val="000000"/>
          <w:sz w:val="22"/>
          <w:szCs w:val="22"/>
        </w:rPr>
        <w:t>und das Versprechen</w:t>
      </w:r>
      <w:r w:rsidR="00E77F70" w:rsidRPr="00D32E27">
        <w:rPr>
          <w:rFonts w:ascii="Times New Roman" w:hAnsi="Times New Roman" w:cs="Times New Roman"/>
          <w:color w:val="000000"/>
          <w:sz w:val="22"/>
          <w:szCs w:val="22"/>
        </w:rPr>
        <w:t>, dass dieses</w:t>
      </w:r>
      <w:r w:rsidR="006D10C8" w:rsidRPr="00D32E27">
        <w:rPr>
          <w:rFonts w:ascii="Times New Roman" w:hAnsi="Times New Roman" w:cs="Times New Roman"/>
          <w:color w:val="000000"/>
          <w:sz w:val="22"/>
          <w:szCs w:val="22"/>
        </w:rPr>
        <w:t xml:space="preserve"> zu unserem Wesen gehörend</w:t>
      </w:r>
      <w:r w:rsidR="00E77F70" w:rsidRPr="00D32E27">
        <w:rPr>
          <w:rFonts w:ascii="Times New Roman" w:hAnsi="Times New Roman" w:cs="Times New Roman"/>
          <w:color w:val="000000"/>
          <w:sz w:val="22"/>
          <w:szCs w:val="22"/>
        </w:rPr>
        <w:t>e</w:t>
      </w:r>
      <w:r w:rsidR="006D10C8" w:rsidRPr="00D32E27">
        <w:rPr>
          <w:rFonts w:ascii="Times New Roman" w:hAnsi="Times New Roman" w:cs="Times New Roman"/>
          <w:color w:val="000000"/>
          <w:sz w:val="22"/>
          <w:szCs w:val="22"/>
        </w:rPr>
        <w:t xml:space="preserve"> Bedürfnis</w:t>
      </w:r>
      <w:r w:rsidR="00E77F70" w:rsidRPr="00D32E27">
        <w:rPr>
          <w:rFonts w:ascii="Times New Roman" w:hAnsi="Times New Roman" w:cs="Times New Roman"/>
          <w:color w:val="000000"/>
          <w:sz w:val="22"/>
          <w:szCs w:val="22"/>
        </w:rPr>
        <w:t xml:space="preserve"> gestillt wird</w:t>
      </w:r>
      <w:r w:rsidR="006D10C8" w:rsidRPr="00D32E27">
        <w:rPr>
          <w:rFonts w:ascii="Times New Roman" w:hAnsi="Times New Roman" w:cs="Times New Roman"/>
          <w:color w:val="000000"/>
          <w:sz w:val="22"/>
          <w:szCs w:val="22"/>
        </w:rPr>
        <w:t xml:space="preserve">. </w:t>
      </w:r>
      <w:r w:rsidR="003E19C6" w:rsidRPr="00D32E27">
        <w:rPr>
          <w:rFonts w:ascii="Times New Roman" w:hAnsi="Times New Roman" w:cs="Times New Roman"/>
          <w:color w:val="000000"/>
          <w:sz w:val="22"/>
          <w:szCs w:val="22"/>
        </w:rPr>
        <w:t xml:space="preserve">Das Alte Testament ermutigt uns, nach einer Antwort zu verlangen, auch wenn wir die Stimme nicht zu hören vermögen und uns die Stille zu erdrücken droht. </w:t>
      </w:r>
      <w:r w:rsidR="005950EB" w:rsidRPr="00D32E27">
        <w:rPr>
          <w:rFonts w:ascii="Times New Roman" w:hAnsi="Times New Roman" w:cs="Times New Roman"/>
          <w:color w:val="000000"/>
          <w:sz w:val="22"/>
          <w:szCs w:val="22"/>
        </w:rPr>
        <w:t>„Wenn sich die Stille nun tief um uns breitet, so lass uns hören jenen vollen Klang der Welt, die unsichtbar sich um uns weitet, all deiner Kinder hohen Lobgesang.“ Vielleicht haben sie die sechste Strophe von Dietrich Bonhoeffers Gedicht „Von guten Mächten wunderbar geborgen“ (1945)</w:t>
      </w:r>
      <w:r w:rsidR="00F65429" w:rsidRPr="00D32E27">
        <w:rPr>
          <w:rFonts w:ascii="Times New Roman" w:hAnsi="Times New Roman" w:cs="Times New Roman"/>
          <w:color w:val="000000"/>
          <w:sz w:val="22"/>
          <w:szCs w:val="22"/>
        </w:rPr>
        <w:t xml:space="preserve"> erkannt</w:t>
      </w:r>
      <w:r w:rsidR="005950EB" w:rsidRPr="00D32E27">
        <w:rPr>
          <w:rFonts w:ascii="Times New Roman" w:hAnsi="Times New Roman" w:cs="Times New Roman"/>
          <w:color w:val="000000"/>
          <w:sz w:val="22"/>
          <w:szCs w:val="22"/>
        </w:rPr>
        <w:t xml:space="preserve">. In dem </w:t>
      </w:r>
      <w:r w:rsidR="00E77F70" w:rsidRPr="00D32E27">
        <w:rPr>
          <w:rFonts w:ascii="Times New Roman" w:hAnsi="Times New Roman" w:cs="Times New Roman"/>
          <w:color w:val="000000"/>
          <w:sz w:val="22"/>
          <w:szCs w:val="22"/>
        </w:rPr>
        <w:t xml:space="preserve">begleitenden </w:t>
      </w:r>
      <w:r w:rsidR="005950EB" w:rsidRPr="00D32E27">
        <w:rPr>
          <w:rFonts w:ascii="Times New Roman" w:hAnsi="Times New Roman" w:cs="Times New Roman"/>
          <w:color w:val="000000"/>
          <w:sz w:val="22"/>
          <w:szCs w:val="22"/>
        </w:rPr>
        <w:t xml:space="preserve">Brief </w:t>
      </w:r>
      <w:r w:rsidR="00E77F70" w:rsidRPr="00D32E27">
        <w:rPr>
          <w:rFonts w:ascii="Times New Roman" w:hAnsi="Times New Roman" w:cs="Times New Roman"/>
          <w:color w:val="000000"/>
          <w:sz w:val="22"/>
          <w:szCs w:val="22"/>
        </w:rPr>
        <w:t>zu diese</w:t>
      </w:r>
      <w:r w:rsidR="005950EB" w:rsidRPr="00D32E27">
        <w:rPr>
          <w:rFonts w:ascii="Times New Roman" w:hAnsi="Times New Roman" w:cs="Times New Roman"/>
          <w:color w:val="000000"/>
          <w:sz w:val="22"/>
          <w:szCs w:val="22"/>
        </w:rPr>
        <w:t xml:space="preserve">m Gedicht schreibt Bonhoeffer an seine Verlobte Maria </w:t>
      </w:r>
      <w:r w:rsidR="00F65429" w:rsidRPr="00D32E27">
        <w:rPr>
          <w:rFonts w:ascii="Times New Roman" w:hAnsi="Times New Roman" w:cs="Times New Roman"/>
          <w:color w:val="000000"/>
          <w:sz w:val="22"/>
          <w:szCs w:val="22"/>
        </w:rPr>
        <w:t>v</w:t>
      </w:r>
      <w:r w:rsidR="005950EB" w:rsidRPr="00D32E27">
        <w:rPr>
          <w:rFonts w:ascii="Times New Roman" w:hAnsi="Times New Roman" w:cs="Times New Roman"/>
          <w:color w:val="000000"/>
          <w:sz w:val="22"/>
          <w:szCs w:val="22"/>
        </w:rPr>
        <w:t xml:space="preserve">on Wedemeyer: </w:t>
      </w:r>
      <w:r w:rsidR="00301358" w:rsidRPr="00D32E27">
        <w:rPr>
          <w:rFonts w:asciiTheme="majorBidi" w:hAnsiTheme="majorBidi" w:cstheme="majorBidi"/>
          <w:color w:val="202122"/>
          <w:sz w:val="22"/>
          <w:szCs w:val="22"/>
          <w:shd w:val="clear" w:color="auto" w:fill="FFFFFF"/>
        </w:rPr>
        <w:t xml:space="preserve">„Es ist, als ob </w:t>
      </w:r>
      <w:r w:rsidR="00301358" w:rsidRPr="00D32E27">
        <w:rPr>
          <w:rFonts w:asciiTheme="majorBidi" w:hAnsiTheme="majorBidi" w:cstheme="majorBidi"/>
          <w:color w:val="202122"/>
          <w:sz w:val="22"/>
          <w:szCs w:val="22"/>
          <w:shd w:val="clear" w:color="auto" w:fill="FFFFFF"/>
        </w:rPr>
        <w:lastRenderedPageBreak/>
        <w:t>die Seele in der Einsamkeit Organe ausbildet, die wir im Alltag kaum kennen. So habe ich mich noch keinen Augenblick allein und verlassen gefühlt. Du und die Eltern, Ihr alle, die Freunde und Schüler im Feld, Ihr seid mir immer ganz gegenwärtig. Eure Gebete und guten Gedanken, Bibelworte, längst vergangene Gespräche, Musikstücke, Bücher bekommen Leben und Wirklichkeit wie nie zuvor. Es ist ein großes unsichtbares Reich, in dem man lebt und an dessen Realität man keinen Zweifel hat. Wenn es im alten Kinderlied von den Engeln heißt: ‚zweie, die mich decken, zweie, die mich wecken‘, so ist diese Bewahrung am Abend und am Morgen durch gute unsichtbare Mächte etwas, was wir Erwachsenen heute nicht weniger brauchen als die Kinder.</w:t>
      </w:r>
      <w:r w:rsidR="005950EB" w:rsidRPr="00D32E27">
        <w:rPr>
          <w:rFonts w:asciiTheme="majorBidi" w:hAnsiTheme="majorBidi" w:cstheme="majorBidi"/>
          <w:color w:val="202122"/>
          <w:sz w:val="22"/>
          <w:szCs w:val="22"/>
          <w:shd w:val="clear" w:color="auto" w:fill="FFFFFF"/>
        </w:rPr>
        <w:t>“</w:t>
      </w:r>
      <w:r w:rsidR="00B53F45" w:rsidRPr="00D32E27">
        <w:rPr>
          <w:rStyle w:val="Funotenzeichen"/>
          <w:rFonts w:asciiTheme="majorBidi" w:hAnsiTheme="majorBidi" w:cstheme="majorBidi"/>
          <w:color w:val="202122"/>
          <w:sz w:val="22"/>
          <w:szCs w:val="22"/>
          <w:shd w:val="clear" w:color="auto" w:fill="FFFFFF"/>
        </w:rPr>
        <w:footnoteReference w:id="1"/>
      </w:r>
    </w:p>
    <w:p w:rsidR="005950EB" w:rsidRPr="00D32E27" w:rsidRDefault="003E19C6" w:rsidP="00A776B9">
      <w:pPr>
        <w:autoSpaceDE w:val="0"/>
        <w:autoSpaceDN w:val="0"/>
        <w:adjustRightInd w:val="0"/>
        <w:spacing w:after="360"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 xml:space="preserve">Auch das </w:t>
      </w:r>
      <w:r w:rsidRPr="00D32E27">
        <w:rPr>
          <w:rFonts w:ascii="Times New Roman" w:hAnsi="Times New Roman" w:cs="Times New Roman"/>
          <w:sz w:val="22"/>
          <w:szCs w:val="22"/>
        </w:rPr>
        <w:t xml:space="preserve">„Fürchte dich nicht, denn ich habe dich erlöst; ich habe dich bei deinem Namen gerufen; du bist mein!“ kann </w:t>
      </w:r>
      <w:r w:rsidR="00E77F70" w:rsidRPr="00D32E27">
        <w:rPr>
          <w:rFonts w:ascii="Times New Roman" w:hAnsi="Times New Roman" w:cs="Times New Roman"/>
          <w:sz w:val="22"/>
          <w:szCs w:val="22"/>
        </w:rPr>
        <w:t xml:space="preserve">wie jeder andere mit Bedacht gewählte Taufspruch </w:t>
      </w:r>
      <w:r w:rsidR="00FA33DB" w:rsidRPr="00D32E27">
        <w:rPr>
          <w:rFonts w:ascii="Times New Roman" w:hAnsi="Times New Roman" w:cs="Times New Roman"/>
          <w:sz w:val="22"/>
          <w:szCs w:val="22"/>
        </w:rPr>
        <w:t xml:space="preserve">das Verlangen und das Versprechen </w:t>
      </w:r>
      <w:r w:rsidRPr="00D32E27">
        <w:rPr>
          <w:rFonts w:ascii="Times New Roman" w:hAnsi="Times New Roman" w:cs="Times New Roman"/>
          <w:sz w:val="22"/>
          <w:szCs w:val="22"/>
        </w:rPr>
        <w:t xml:space="preserve">einer Antwort wachhalten. Das Verlangen und </w:t>
      </w:r>
      <w:r w:rsidR="00E77F70" w:rsidRPr="00D32E27">
        <w:rPr>
          <w:rFonts w:ascii="Times New Roman" w:hAnsi="Times New Roman" w:cs="Times New Roman"/>
          <w:sz w:val="22"/>
          <w:szCs w:val="22"/>
        </w:rPr>
        <w:t xml:space="preserve">die </w:t>
      </w:r>
      <w:r w:rsidRPr="00D32E27">
        <w:rPr>
          <w:rFonts w:ascii="Times New Roman" w:hAnsi="Times New Roman" w:cs="Times New Roman"/>
          <w:sz w:val="22"/>
          <w:szCs w:val="22"/>
        </w:rPr>
        <w:t>Fragen</w:t>
      </w:r>
      <w:r w:rsidR="00AA5478" w:rsidRPr="00D32E27">
        <w:rPr>
          <w:rFonts w:ascii="Times New Roman" w:hAnsi="Times New Roman" w:cs="Times New Roman"/>
          <w:sz w:val="22"/>
          <w:szCs w:val="22"/>
        </w:rPr>
        <w:t xml:space="preserve"> werden sich </w:t>
      </w:r>
      <w:r w:rsidR="00A776B9" w:rsidRPr="00D32E27">
        <w:rPr>
          <w:rFonts w:ascii="Times New Roman" w:hAnsi="Times New Roman" w:cs="Times New Roman"/>
          <w:sz w:val="22"/>
          <w:szCs w:val="22"/>
        </w:rPr>
        <w:t xml:space="preserve">in </w:t>
      </w:r>
      <w:r w:rsidR="00AA5478" w:rsidRPr="00D32E27">
        <w:rPr>
          <w:rFonts w:ascii="Times New Roman" w:hAnsi="Times New Roman" w:cs="Times New Roman"/>
          <w:sz w:val="22"/>
          <w:szCs w:val="22"/>
        </w:rPr>
        <w:t xml:space="preserve">einem Leben häufig ändern. </w:t>
      </w:r>
      <w:r w:rsidR="00301358" w:rsidRPr="00D32E27">
        <w:rPr>
          <w:rFonts w:ascii="Times New Roman" w:hAnsi="Times New Roman" w:cs="Times New Roman"/>
          <w:sz w:val="22"/>
          <w:szCs w:val="22"/>
        </w:rPr>
        <w:t xml:space="preserve">Die Nöte eines kleinen Kindes sind andere als die seiner Eltern, die Verzweiflung eines Jugendlichen eine andere als die eines alten Menschen. </w:t>
      </w:r>
      <w:r w:rsidR="005950EB" w:rsidRPr="00D32E27">
        <w:rPr>
          <w:rFonts w:ascii="Times New Roman" w:hAnsi="Times New Roman" w:cs="Times New Roman"/>
          <w:sz w:val="22"/>
          <w:szCs w:val="22"/>
        </w:rPr>
        <w:t xml:space="preserve">Die Ohnmacht der Familie und Freunde eine andere als die einer Sterbenskranken. </w:t>
      </w:r>
      <w:r w:rsidR="00AA5478" w:rsidRPr="00D32E27">
        <w:rPr>
          <w:rFonts w:ascii="Times New Roman" w:hAnsi="Times New Roman" w:cs="Times New Roman"/>
          <w:sz w:val="22"/>
          <w:szCs w:val="22"/>
        </w:rPr>
        <w:t xml:space="preserve">Die Antwort ist offen für verschiedene Fragen. Sie verheißt Geborgenheit, selbst </w:t>
      </w:r>
      <w:r w:rsidR="00AA5478" w:rsidRPr="00D32E27">
        <w:rPr>
          <w:rFonts w:ascii="Times New Roman" w:hAnsi="Times New Roman" w:cs="Times New Roman"/>
          <w:color w:val="000000"/>
          <w:sz w:val="22"/>
          <w:szCs w:val="22"/>
        </w:rPr>
        <w:t>mitten in den Wassern der Sintflut oder mitten im apokalyptischen Feuer.</w:t>
      </w:r>
    </w:p>
    <w:p w:rsidR="00733585" w:rsidRPr="00D32E27" w:rsidRDefault="005950EB" w:rsidP="00FA33DB">
      <w:pPr>
        <w:autoSpaceDE w:val="0"/>
        <w:autoSpaceDN w:val="0"/>
        <w:adjustRightInd w:val="0"/>
        <w:spacing w:after="360" w:line="276" w:lineRule="auto"/>
        <w:jc w:val="both"/>
        <w:rPr>
          <w:rFonts w:ascii="Times New Roman" w:hAnsi="Times New Roman" w:cs="Times New Roman"/>
          <w:color w:val="000000"/>
          <w:sz w:val="22"/>
          <w:szCs w:val="22"/>
        </w:rPr>
      </w:pPr>
      <w:r w:rsidRPr="00D32E27">
        <w:rPr>
          <w:rFonts w:ascii="Times New Roman" w:hAnsi="Times New Roman" w:cs="Times New Roman"/>
          <w:color w:val="000000"/>
          <w:sz w:val="22"/>
          <w:szCs w:val="22"/>
        </w:rPr>
        <w:t>Amen</w:t>
      </w:r>
    </w:p>
    <w:sectPr w:rsidR="00733585" w:rsidRPr="00D32E27" w:rsidSect="00373CB7">
      <w:footerReference w:type="even" r:id="rId6"/>
      <w:foot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09F" w:rsidRDefault="0010409F" w:rsidP="00B53F45">
      <w:r>
        <w:separator/>
      </w:r>
    </w:p>
  </w:endnote>
  <w:endnote w:type="continuationSeparator" w:id="0">
    <w:p w:rsidR="0010409F" w:rsidRDefault="0010409F" w:rsidP="00B5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82992634"/>
      <w:docPartObj>
        <w:docPartGallery w:val="Page Numbers (Bottom of Page)"/>
        <w:docPartUnique/>
      </w:docPartObj>
    </w:sdtPr>
    <w:sdtContent>
      <w:p w:rsidR="00373CB7" w:rsidRDefault="00373CB7" w:rsidP="002F2AE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73CB7" w:rsidRDefault="00373CB7" w:rsidP="00373CB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59720447"/>
      <w:docPartObj>
        <w:docPartGallery w:val="Page Numbers (Bottom of Page)"/>
        <w:docPartUnique/>
      </w:docPartObj>
    </w:sdtPr>
    <w:sdtContent>
      <w:p w:rsidR="00373CB7" w:rsidRDefault="00373CB7" w:rsidP="002F2AE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rsidR="00373CB7" w:rsidRDefault="00373CB7" w:rsidP="00373CB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09F" w:rsidRDefault="0010409F" w:rsidP="00B53F45">
      <w:r>
        <w:separator/>
      </w:r>
    </w:p>
  </w:footnote>
  <w:footnote w:type="continuationSeparator" w:id="0">
    <w:p w:rsidR="0010409F" w:rsidRDefault="0010409F" w:rsidP="00B53F45">
      <w:r>
        <w:continuationSeparator/>
      </w:r>
    </w:p>
  </w:footnote>
  <w:footnote w:id="1">
    <w:p w:rsidR="00B53F45" w:rsidRPr="00F65429" w:rsidRDefault="00B53F45" w:rsidP="00B53F45">
      <w:pPr>
        <w:pStyle w:val="Funotentext"/>
        <w:rPr>
          <w:rFonts w:asciiTheme="majorBidi" w:hAnsiTheme="majorBidi" w:cstheme="majorBidi"/>
        </w:rPr>
      </w:pPr>
      <w:r w:rsidRPr="00F65429">
        <w:rPr>
          <w:rStyle w:val="Funotenzeichen"/>
          <w:rFonts w:asciiTheme="majorBidi" w:hAnsiTheme="majorBidi" w:cstheme="majorBidi"/>
        </w:rPr>
        <w:footnoteRef/>
      </w:r>
      <w:r w:rsidRPr="00F65429">
        <w:rPr>
          <w:rFonts w:asciiTheme="majorBidi" w:hAnsiTheme="majorBidi" w:cstheme="majorBidi"/>
        </w:rPr>
        <w:t xml:space="preserve"> </w:t>
      </w:r>
      <w:r w:rsidR="00F65429" w:rsidRPr="00F65429">
        <w:rPr>
          <w:rFonts w:asciiTheme="majorBidi" w:hAnsiTheme="majorBidi" w:cstheme="majorBidi"/>
        </w:rPr>
        <w:t>Dietrich Bonhoeffer, Maria von Wedemeyer</w:t>
      </w:r>
      <w:r w:rsidR="00F65429">
        <w:rPr>
          <w:rFonts w:asciiTheme="majorBidi" w:hAnsiTheme="majorBidi" w:cstheme="majorBidi"/>
        </w:rPr>
        <w:t xml:space="preserve">, </w:t>
      </w:r>
      <w:r w:rsidR="00F65429" w:rsidRPr="00F65429">
        <w:rPr>
          <w:rFonts w:asciiTheme="majorBidi" w:hAnsiTheme="majorBidi" w:cstheme="majorBidi"/>
        </w:rPr>
        <w:t>Brautbriefe Zelle 92</w:t>
      </w:r>
      <w:r w:rsidRPr="00F65429">
        <w:rPr>
          <w:rFonts w:asciiTheme="majorBidi" w:hAnsiTheme="majorBidi" w:cstheme="majorBidi"/>
        </w:rPr>
        <w:t xml:space="preserve">, hg. von Ruth-Alice von Bismarck und Ulrich Kabitz, </w:t>
      </w:r>
      <w:r w:rsidR="00F65429" w:rsidRPr="00F65429">
        <w:rPr>
          <w:rFonts w:asciiTheme="majorBidi" w:hAnsiTheme="majorBidi" w:cstheme="majorBidi"/>
        </w:rPr>
        <w:t xml:space="preserve">4. Aufl. </w:t>
      </w:r>
      <w:r w:rsidRPr="00F65429">
        <w:rPr>
          <w:rFonts w:asciiTheme="majorBidi" w:hAnsiTheme="majorBidi" w:cstheme="majorBidi"/>
        </w:rPr>
        <w:t>München</w:t>
      </w:r>
      <w:r w:rsidR="00F65429" w:rsidRPr="00F65429">
        <w:rPr>
          <w:rFonts w:asciiTheme="majorBidi" w:hAnsiTheme="majorBidi" w:cstheme="majorBidi"/>
        </w:rPr>
        <w:t xml:space="preserve"> 2004, 208.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F9"/>
    <w:rsid w:val="00001346"/>
    <w:rsid w:val="000039F1"/>
    <w:rsid w:val="000117C2"/>
    <w:rsid w:val="000A79B5"/>
    <w:rsid w:val="000B229E"/>
    <w:rsid w:val="000F1544"/>
    <w:rsid w:val="0010409F"/>
    <w:rsid w:val="00106B14"/>
    <w:rsid w:val="00111D47"/>
    <w:rsid w:val="00127F1A"/>
    <w:rsid w:val="00147E8A"/>
    <w:rsid w:val="00153233"/>
    <w:rsid w:val="00154637"/>
    <w:rsid w:val="00156114"/>
    <w:rsid w:val="0018179B"/>
    <w:rsid w:val="00187E39"/>
    <w:rsid w:val="00191B8C"/>
    <w:rsid w:val="00194A9D"/>
    <w:rsid w:val="001A5A62"/>
    <w:rsid w:val="001D45F9"/>
    <w:rsid w:val="001E7D3A"/>
    <w:rsid w:val="00210520"/>
    <w:rsid w:val="00215080"/>
    <w:rsid w:val="00227D91"/>
    <w:rsid w:val="0023115D"/>
    <w:rsid w:val="0027363F"/>
    <w:rsid w:val="002A155F"/>
    <w:rsid w:val="002C086B"/>
    <w:rsid w:val="002C2209"/>
    <w:rsid w:val="002D0E6F"/>
    <w:rsid w:val="002E14AC"/>
    <w:rsid w:val="00301358"/>
    <w:rsid w:val="0030448B"/>
    <w:rsid w:val="00327872"/>
    <w:rsid w:val="00344A2B"/>
    <w:rsid w:val="00346839"/>
    <w:rsid w:val="00371629"/>
    <w:rsid w:val="00373CB7"/>
    <w:rsid w:val="003B6AC4"/>
    <w:rsid w:val="003E19C6"/>
    <w:rsid w:val="003E4B78"/>
    <w:rsid w:val="003E508A"/>
    <w:rsid w:val="0041545E"/>
    <w:rsid w:val="004178E7"/>
    <w:rsid w:val="00436371"/>
    <w:rsid w:val="004371B1"/>
    <w:rsid w:val="004513E9"/>
    <w:rsid w:val="0046012C"/>
    <w:rsid w:val="00466118"/>
    <w:rsid w:val="00472DAF"/>
    <w:rsid w:val="004947D0"/>
    <w:rsid w:val="004E38B4"/>
    <w:rsid w:val="00503D1F"/>
    <w:rsid w:val="00510F66"/>
    <w:rsid w:val="005359FD"/>
    <w:rsid w:val="0054025C"/>
    <w:rsid w:val="005447B2"/>
    <w:rsid w:val="00544FC9"/>
    <w:rsid w:val="005519FB"/>
    <w:rsid w:val="00553FA2"/>
    <w:rsid w:val="00554B58"/>
    <w:rsid w:val="00576A70"/>
    <w:rsid w:val="00582CBC"/>
    <w:rsid w:val="005950EB"/>
    <w:rsid w:val="005A1BB5"/>
    <w:rsid w:val="005A3940"/>
    <w:rsid w:val="005E27ED"/>
    <w:rsid w:val="005E3101"/>
    <w:rsid w:val="005F25C2"/>
    <w:rsid w:val="00616E60"/>
    <w:rsid w:val="00652679"/>
    <w:rsid w:val="006575DE"/>
    <w:rsid w:val="006D10C8"/>
    <w:rsid w:val="00704068"/>
    <w:rsid w:val="00710663"/>
    <w:rsid w:val="00733585"/>
    <w:rsid w:val="00745CB1"/>
    <w:rsid w:val="007531EA"/>
    <w:rsid w:val="00795F16"/>
    <w:rsid w:val="007C029F"/>
    <w:rsid w:val="007C4778"/>
    <w:rsid w:val="007C5077"/>
    <w:rsid w:val="007E5F1F"/>
    <w:rsid w:val="0082381C"/>
    <w:rsid w:val="00863135"/>
    <w:rsid w:val="00875E67"/>
    <w:rsid w:val="00881F72"/>
    <w:rsid w:val="00897B98"/>
    <w:rsid w:val="008A7B08"/>
    <w:rsid w:val="008B186C"/>
    <w:rsid w:val="008B3B16"/>
    <w:rsid w:val="008B6F65"/>
    <w:rsid w:val="008F392D"/>
    <w:rsid w:val="00907C2E"/>
    <w:rsid w:val="009502E8"/>
    <w:rsid w:val="00951172"/>
    <w:rsid w:val="009532AA"/>
    <w:rsid w:val="0098005C"/>
    <w:rsid w:val="009B544B"/>
    <w:rsid w:val="009E4448"/>
    <w:rsid w:val="009F2804"/>
    <w:rsid w:val="00A00747"/>
    <w:rsid w:val="00A20F4C"/>
    <w:rsid w:val="00A33916"/>
    <w:rsid w:val="00A776B9"/>
    <w:rsid w:val="00AA5478"/>
    <w:rsid w:val="00AA5EBE"/>
    <w:rsid w:val="00AD6B25"/>
    <w:rsid w:val="00AF1C95"/>
    <w:rsid w:val="00B01434"/>
    <w:rsid w:val="00B039A1"/>
    <w:rsid w:val="00B214C3"/>
    <w:rsid w:val="00B35579"/>
    <w:rsid w:val="00B53F45"/>
    <w:rsid w:val="00BA7A89"/>
    <w:rsid w:val="00BB626D"/>
    <w:rsid w:val="00BF184F"/>
    <w:rsid w:val="00C0424E"/>
    <w:rsid w:val="00C047B8"/>
    <w:rsid w:val="00C2080C"/>
    <w:rsid w:val="00C45059"/>
    <w:rsid w:val="00C60FAE"/>
    <w:rsid w:val="00C767ED"/>
    <w:rsid w:val="00C91524"/>
    <w:rsid w:val="00CA20D7"/>
    <w:rsid w:val="00D06C13"/>
    <w:rsid w:val="00D32E27"/>
    <w:rsid w:val="00D50E20"/>
    <w:rsid w:val="00DC4182"/>
    <w:rsid w:val="00DC7C1B"/>
    <w:rsid w:val="00DD13DD"/>
    <w:rsid w:val="00DE50CF"/>
    <w:rsid w:val="00E3527B"/>
    <w:rsid w:val="00E36CD9"/>
    <w:rsid w:val="00E66054"/>
    <w:rsid w:val="00E77F70"/>
    <w:rsid w:val="00E921D2"/>
    <w:rsid w:val="00E9542D"/>
    <w:rsid w:val="00ED014A"/>
    <w:rsid w:val="00F37233"/>
    <w:rsid w:val="00F54594"/>
    <w:rsid w:val="00F65429"/>
    <w:rsid w:val="00F8139C"/>
    <w:rsid w:val="00F91FFD"/>
    <w:rsid w:val="00FA33DB"/>
    <w:rsid w:val="00FD4AFB"/>
    <w:rsid w:val="00FF686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03A1"/>
  <w15:chartTrackingRefBased/>
  <w15:docId w15:val="{57BDE745-E1CA-DE4E-8980-96AC5736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5F25C2"/>
    <w:pPr>
      <w:spacing w:before="100" w:beforeAutospacing="1" w:after="100" w:afterAutospacing="1" w:line="360" w:lineRule="auto"/>
      <w:jc w:val="both"/>
    </w:pPr>
    <w:rPr>
      <w:rFonts w:ascii="Arial" w:eastAsia="Times New Roman" w:hAnsi="Arial" w:cs="Arial"/>
      <w:szCs w:val="20"/>
      <w:lang w:eastAsia="de-DE" w:bidi="ar-SA"/>
    </w:rPr>
  </w:style>
  <w:style w:type="character" w:customStyle="1" w:styleId="Textkrper2Zchn">
    <w:name w:val="Textkörper 2 Zchn"/>
    <w:basedOn w:val="Absatz-Standardschriftart"/>
    <w:link w:val="Textkrper2"/>
    <w:semiHidden/>
    <w:rsid w:val="005F25C2"/>
    <w:rPr>
      <w:rFonts w:ascii="Arial" w:eastAsia="Times New Roman" w:hAnsi="Arial" w:cs="Arial"/>
      <w:szCs w:val="20"/>
      <w:lang w:eastAsia="de-DE" w:bidi="ar-SA"/>
    </w:rPr>
  </w:style>
  <w:style w:type="paragraph" w:styleId="Textkrper">
    <w:name w:val="Body Text"/>
    <w:basedOn w:val="Standard"/>
    <w:link w:val="TextkrperZchn"/>
    <w:uiPriority w:val="99"/>
    <w:semiHidden/>
    <w:unhideWhenUsed/>
    <w:rsid w:val="005F25C2"/>
    <w:pPr>
      <w:spacing w:after="120"/>
    </w:pPr>
  </w:style>
  <w:style w:type="character" w:customStyle="1" w:styleId="TextkrperZchn">
    <w:name w:val="Textkörper Zchn"/>
    <w:basedOn w:val="Absatz-Standardschriftart"/>
    <w:link w:val="Textkrper"/>
    <w:uiPriority w:val="99"/>
    <w:semiHidden/>
    <w:rsid w:val="005F25C2"/>
  </w:style>
  <w:style w:type="character" w:customStyle="1" w:styleId="apple-converted-space">
    <w:name w:val="apple-converted-space"/>
    <w:basedOn w:val="Absatz-Standardschriftart"/>
    <w:rsid w:val="004E38B4"/>
  </w:style>
  <w:style w:type="character" w:styleId="Hyperlink">
    <w:name w:val="Hyperlink"/>
    <w:basedOn w:val="Absatz-Standardschriftart"/>
    <w:uiPriority w:val="99"/>
    <w:semiHidden/>
    <w:unhideWhenUsed/>
    <w:rsid w:val="004E38B4"/>
    <w:rPr>
      <w:color w:val="0000FF"/>
      <w:u w:val="single"/>
    </w:rPr>
  </w:style>
  <w:style w:type="character" w:styleId="Fett">
    <w:name w:val="Strong"/>
    <w:basedOn w:val="Absatz-Standardschriftart"/>
    <w:uiPriority w:val="22"/>
    <w:qFormat/>
    <w:rsid w:val="004E38B4"/>
    <w:rPr>
      <w:b/>
      <w:bCs/>
    </w:rPr>
  </w:style>
  <w:style w:type="paragraph" w:styleId="Funotentext">
    <w:name w:val="footnote text"/>
    <w:basedOn w:val="Standard"/>
    <w:link w:val="FunotentextZchn"/>
    <w:uiPriority w:val="99"/>
    <w:semiHidden/>
    <w:unhideWhenUsed/>
    <w:rsid w:val="00B53F45"/>
    <w:rPr>
      <w:sz w:val="20"/>
      <w:szCs w:val="20"/>
    </w:rPr>
  </w:style>
  <w:style w:type="character" w:customStyle="1" w:styleId="FunotentextZchn">
    <w:name w:val="Fußnotentext Zchn"/>
    <w:basedOn w:val="Absatz-Standardschriftart"/>
    <w:link w:val="Funotentext"/>
    <w:uiPriority w:val="99"/>
    <w:semiHidden/>
    <w:rsid w:val="00B53F45"/>
    <w:rPr>
      <w:sz w:val="20"/>
      <w:szCs w:val="20"/>
    </w:rPr>
  </w:style>
  <w:style w:type="character" w:styleId="Funotenzeichen">
    <w:name w:val="footnote reference"/>
    <w:basedOn w:val="Absatz-Standardschriftart"/>
    <w:uiPriority w:val="99"/>
    <w:semiHidden/>
    <w:unhideWhenUsed/>
    <w:rsid w:val="00B53F45"/>
    <w:rPr>
      <w:vertAlign w:val="superscript"/>
    </w:rPr>
  </w:style>
  <w:style w:type="paragraph" w:styleId="Fuzeile">
    <w:name w:val="footer"/>
    <w:basedOn w:val="Standard"/>
    <w:link w:val="FuzeileZchn"/>
    <w:uiPriority w:val="99"/>
    <w:unhideWhenUsed/>
    <w:rsid w:val="00373CB7"/>
    <w:pPr>
      <w:tabs>
        <w:tab w:val="center" w:pos="4536"/>
        <w:tab w:val="right" w:pos="9072"/>
      </w:tabs>
    </w:pPr>
  </w:style>
  <w:style w:type="character" w:customStyle="1" w:styleId="FuzeileZchn">
    <w:name w:val="Fußzeile Zchn"/>
    <w:basedOn w:val="Absatz-Standardschriftart"/>
    <w:link w:val="Fuzeile"/>
    <w:uiPriority w:val="99"/>
    <w:rsid w:val="00373CB7"/>
  </w:style>
  <w:style w:type="character" w:styleId="Seitenzahl">
    <w:name w:val="page number"/>
    <w:basedOn w:val="Absatz-Standardschriftart"/>
    <w:uiPriority w:val="99"/>
    <w:semiHidden/>
    <w:unhideWhenUsed/>
    <w:rsid w:val="0037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4072">
      <w:bodyDiv w:val="1"/>
      <w:marLeft w:val="0"/>
      <w:marRight w:val="0"/>
      <w:marTop w:val="0"/>
      <w:marBottom w:val="0"/>
      <w:divBdr>
        <w:top w:val="none" w:sz="0" w:space="0" w:color="auto"/>
        <w:left w:val="none" w:sz="0" w:space="0" w:color="auto"/>
        <w:bottom w:val="none" w:sz="0" w:space="0" w:color="auto"/>
        <w:right w:val="none" w:sz="0" w:space="0" w:color="auto"/>
      </w:divBdr>
    </w:div>
    <w:div w:id="1513107533">
      <w:bodyDiv w:val="1"/>
      <w:marLeft w:val="0"/>
      <w:marRight w:val="0"/>
      <w:marTop w:val="0"/>
      <w:marBottom w:val="0"/>
      <w:divBdr>
        <w:top w:val="none" w:sz="0" w:space="0" w:color="auto"/>
        <w:left w:val="none" w:sz="0" w:space="0" w:color="auto"/>
        <w:bottom w:val="none" w:sz="0" w:space="0" w:color="auto"/>
        <w:right w:val="none" w:sz="0" w:space="0" w:color="auto"/>
      </w:divBdr>
      <w:divsChild>
        <w:div w:id="775562978">
          <w:marLeft w:val="0"/>
          <w:marRight w:val="0"/>
          <w:marTop w:val="0"/>
          <w:marBottom w:val="0"/>
          <w:divBdr>
            <w:top w:val="none" w:sz="0" w:space="0" w:color="auto"/>
            <w:left w:val="none" w:sz="0" w:space="0" w:color="auto"/>
            <w:bottom w:val="none" w:sz="0" w:space="0" w:color="auto"/>
            <w:right w:val="none" w:sz="0" w:space="0" w:color="auto"/>
          </w:divBdr>
        </w:div>
        <w:div w:id="271547833">
          <w:marLeft w:val="0"/>
          <w:marRight w:val="0"/>
          <w:marTop w:val="0"/>
          <w:marBottom w:val="0"/>
          <w:divBdr>
            <w:top w:val="none" w:sz="0" w:space="0" w:color="auto"/>
            <w:left w:val="none" w:sz="0" w:space="0" w:color="auto"/>
            <w:bottom w:val="none" w:sz="0" w:space="0" w:color="auto"/>
            <w:right w:val="none" w:sz="0" w:space="0" w:color="auto"/>
          </w:divBdr>
          <w:divsChild>
            <w:div w:id="1337732983">
              <w:marLeft w:val="0"/>
              <w:marRight w:val="0"/>
              <w:marTop w:val="0"/>
              <w:marBottom w:val="0"/>
              <w:divBdr>
                <w:top w:val="none" w:sz="0" w:space="0" w:color="auto"/>
                <w:left w:val="none" w:sz="0" w:space="0" w:color="auto"/>
                <w:bottom w:val="none" w:sz="0" w:space="0" w:color="auto"/>
                <w:right w:val="none" w:sz="0" w:space="0" w:color="auto"/>
              </w:divBdr>
            </w:div>
          </w:divsChild>
        </w:div>
        <w:div w:id="1145781168">
          <w:marLeft w:val="0"/>
          <w:marRight w:val="0"/>
          <w:marTop w:val="0"/>
          <w:marBottom w:val="0"/>
          <w:divBdr>
            <w:top w:val="none" w:sz="0" w:space="0" w:color="auto"/>
            <w:left w:val="none" w:sz="0" w:space="0" w:color="auto"/>
            <w:bottom w:val="none" w:sz="0" w:space="0" w:color="auto"/>
            <w:right w:val="none" w:sz="0" w:space="0" w:color="auto"/>
          </w:divBdr>
        </w:div>
      </w:divsChild>
    </w:div>
    <w:div w:id="21219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1973</Words>
  <Characters>10796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Gertz</dc:creator>
  <cp:keywords/>
  <dc:description/>
  <cp:lastModifiedBy>Jan Gertz</cp:lastModifiedBy>
  <cp:revision>2</cp:revision>
  <cp:lastPrinted>2023-07-04T13:37:00Z</cp:lastPrinted>
  <dcterms:created xsi:type="dcterms:W3CDTF">2023-07-17T08:01:00Z</dcterms:created>
  <dcterms:modified xsi:type="dcterms:W3CDTF">2023-07-17T08:01:00Z</dcterms:modified>
</cp:coreProperties>
</file>