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18" w:rsidRDefault="005E68D0">
      <w:pPr>
        <w:pStyle w:val="Body"/>
        <w:spacing w:line="360" w:lineRule="auto"/>
        <w:rPr>
          <w:sz w:val="28"/>
          <w:szCs w:val="28"/>
        </w:rPr>
      </w:pPr>
      <w:r>
        <w:rPr>
          <w:sz w:val="28"/>
          <w:szCs w:val="28"/>
        </w:rPr>
        <w:t xml:space="preserve">Gedenkrede zum </w:t>
      </w:r>
      <w:r w:rsidR="00E66474">
        <w:rPr>
          <w:sz w:val="28"/>
          <w:szCs w:val="28"/>
        </w:rPr>
        <w:t>Volkstrauertag</w:t>
      </w:r>
      <w:r>
        <w:rPr>
          <w:sz w:val="28"/>
          <w:szCs w:val="28"/>
        </w:rPr>
        <w:t xml:space="preserve"> – 13. November 2022</w:t>
      </w:r>
    </w:p>
    <w:p w:rsidR="005E68D0" w:rsidRDefault="005E68D0">
      <w:pPr>
        <w:pStyle w:val="Body"/>
        <w:spacing w:line="360" w:lineRule="auto"/>
        <w:rPr>
          <w:sz w:val="28"/>
          <w:szCs w:val="28"/>
        </w:rPr>
      </w:pPr>
    </w:p>
    <w:p w:rsidR="005E68D0" w:rsidRDefault="005E68D0">
      <w:pPr>
        <w:pStyle w:val="Body"/>
        <w:spacing w:line="360" w:lineRule="auto"/>
        <w:rPr>
          <w:sz w:val="28"/>
          <w:szCs w:val="28"/>
        </w:rPr>
      </w:pPr>
      <w:r>
        <w:rPr>
          <w:sz w:val="28"/>
          <w:szCs w:val="28"/>
        </w:rPr>
        <w:t xml:space="preserve">Prof. Dr. Joachim </w:t>
      </w:r>
      <w:proofErr w:type="spellStart"/>
      <w:r>
        <w:rPr>
          <w:sz w:val="28"/>
          <w:szCs w:val="28"/>
        </w:rPr>
        <w:t>Wittbrodt</w:t>
      </w:r>
      <w:proofErr w:type="spellEnd"/>
    </w:p>
    <w:p w:rsidR="005E68D0" w:rsidRDefault="005E68D0">
      <w:pPr>
        <w:pStyle w:val="Body"/>
        <w:spacing w:line="360" w:lineRule="auto"/>
        <w:rPr>
          <w:sz w:val="28"/>
          <w:szCs w:val="28"/>
        </w:rPr>
      </w:pPr>
    </w:p>
    <w:p w:rsidR="00504418" w:rsidRDefault="00504418">
      <w:pPr>
        <w:pStyle w:val="Body"/>
        <w:spacing w:line="360" w:lineRule="auto"/>
        <w:rPr>
          <w:rFonts w:hint="eastAsia"/>
          <w:sz w:val="28"/>
          <w:szCs w:val="28"/>
        </w:rPr>
      </w:pPr>
      <w:bookmarkStart w:id="0" w:name="_GoBack"/>
      <w:bookmarkEnd w:id="0"/>
    </w:p>
    <w:p w:rsidR="00504418" w:rsidRDefault="00E66474">
      <w:pPr>
        <w:pStyle w:val="Body"/>
        <w:spacing w:line="360" w:lineRule="auto"/>
        <w:rPr>
          <w:rFonts w:hint="eastAsia"/>
          <w:sz w:val="28"/>
          <w:szCs w:val="28"/>
        </w:rPr>
      </w:pPr>
      <w:r>
        <w:rPr>
          <w:sz w:val="28"/>
          <w:szCs w:val="28"/>
        </w:rPr>
        <w:t>Gedenken an die Opfer von Krieg und Gewalt</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Eigentlich hätte ich letztes Jahr sprechen sollen,</w:t>
      </w:r>
      <w:r>
        <w:rPr>
          <w:sz w:val="28"/>
          <w:szCs w:val="28"/>
          <w:lang w:val="en-US"/>
        </w:rPr>
        <w:t xml:space="preserve"> </w:t>
      </w:r>
      <w:proofErr w:type="spellStart"/>
      <w:r>
        <w:rPr>
          <w:sz w:val="28"/>
          <w:szCs w:val="28"/>
          <w:lang w:val="en-US"/>
        </w:rPr>
        <w:t>aber</w:t>
      </w:r>
      <w:proofErr w:type="spellEnd"/>
      <w:r>
        <w:rPr>
          <w:sz w:val="28"/>
          <w:szCs w:val="28"/>
          <w:lang w:val="en-US"/>
        </w:rPr>
        <w:t xml:space="preserve"> dieses </w:t>
      </w:r>
      <w:proofErr w:type="spellStart"/>
      <w:r>
        <w:rPr>
          <w:sz w:val="28"/>
          <w:szCs w:val="28"/>
          <w:lang w:val="en-US"/>
        </w:rPr>
        <w:t>Jahr</w:t>
      </w:r>
      <w:proofErr w:type="spellEnd"/>
      <w:r>
        <w:rPr>
          <w:sz w:val="28"/>
          <w:szCs w:val="28"/>
          <w:lang w:val="en-US"/>
        </w:rPr>
        <w:t xml:space="preserve"> </w:t>
      </w:r>
      <w:proofErr w:type="spellStart"/>
      <w:r>
        <w:rPr>
          <w:sz w:val="28"/>
          <w:szCs w:val="28"/>
          <w:lang w:val="en-US"/>
        </w:rPr>
        <w:t>ist</w:t>
      </w:r>
      <w:proofErr w:type="spellEnd"/>
      <w:r>
        <w:rPr>
          <w:sz w:val="28"/>
          <w:szCs w:val="28"/>
          <w:lang w:val="en-US"/>
        </w:rPr>
        <w:t xml:space="preserve"> </w:t>
      </w:r>
      <w:proofErr w:type="spellStart"/>
      <w:r>
        <w:rPr>
          <w:sz w:val="28"/>
          <w:szCs w:val="28"/>
          <w:lang w:val="en-US"/>
        </w:rPr>
        <w:t>es</w:t>
      </w:r>
      <w:proofErr w:type="spellEnd"/>
      <w:r>
        <w:rPr>
          <w:sz w:val="28"/>
          <w:szCs w:val="28"/>
          <w:lang w:val="en-US"/>
        </w:rPr>
        <w:t xml:space="preserve"> so </w:t>
      </w:r>
      <w:proofErr w:type="spellStart"/>
      <w:r>
        <w:rPr>
          <w:sz w:val="28"/>
          <w:szCs w:val="28"/>
          <w:lang w:val="en-US"/>
        </w:rPr>
        <w:t>viel</w:t>
      </w:r>
      <w:proofErr w:type="spellEnd"/>
      <w:r>
        <w:rPr>
          <w:sz w:val="28"/>
          <w:szCs w:val="28"/>
          <w:lang w:val="en-US"/>
        </w:rPr>
        <w:t xml:space="preserve"> </w:t>
      </w:r>
      <w:proofErr w:type="spellStart"/>
      <w:r>
        <w:rPr>
          <w:sz w:val="28"/>
          <w:szCs w:val="28"/>
          <w:lang w:val="en-US"/>
        </w:rPr>
        <w:t>eindrücklicher</w:t>
      </w:r>
      <w:proofErr w:type="spellEnd"/>
      <w:r>
        <w:rPr>
          <w:sz w:val="28"/>
          <w:szCs w:val="28"/>
          <w:lang w:val="en-US"/>
        </w:rPr>
        <w:t>.</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Trauer</w:t>
      </w:r>
      <w:r>
        <w:rPr>
          <w:sz w:val="28"/>
          <w:szCs w:val="28"/>
          <w:lang w:val="en-US"/>
        </w:rPr>
        <w:t xml:space="preserve"> </w:t>
      </w:r>
      <w:proofErr w:type="spellStart"/>
      <w:r>
        <w:rPr>
          <w:sz w:val="28"/>
          <w:szCs w:val="28"/>
          <w:lang w:val="en-US"/>
        </w:rPr>
        <w:t>ist</w:t>
      </w:r>
      <w:proofErr w:type="spellEnd"/>
      <w:r>
        <w:rPr>
          <w:sz w:val="28"/>
          <w:szCs w:val="28"/>
        </w:rPr>
        <w:t xml:space="preserve"> normalerweise etwas</w:t>
      </w:r>
      <w:r>
        <w:rPr>
          <w:sz w:val="28"/>
          <w:szCs w:val="28"/>
          <w:lang w:val="en-US"/>
        </w:rPr>
        <w:t>,</w:t>
      </w:r>
      <w:r>
        <w:rPr>
          <w:sz w:val="28"/>
          <w:szCs w:val="28"/>
        </w:rPr>
        <w:t xml:space="preserve"> was jeder für sich empfindet, womit jeder seinen Verlust spürt und verarbeitet.</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 xml:space="preserve">Wie trauert eine Gruppe, wie ein Volk? </w:t>
      </w:r>
    </w:p>
    <w:p w:rsidR="00504418" w:rsidRDefault="00E66474">
      <w:pPr>
        <w:pStyle w:val="Body"/>
        <w:spacing w:line="360" w:lineRule="auto"/>
        <w:rPr>
          <w:rFonts w:hint="eastAsia"/>
          <w:sz w:val="28"/>
          <w:szCs w:val="28"/>
        </w:rPr>
      </w:pPr>
      <w:proofErr w:type="spellStart"/>
      <w:r>
        <w:rPr>
          <w:sz w:val="28"/>
          <w:szCs w:val="28"/>
          <w:lang w:val="en-US"/>
        </w:rPr>
        <w:t>Im</w:t>
      </w:r>
      <w:proofErr w:type="spellEnd"/>
      <w:r>
        <w:rPr>
          <w:sz w:val="28"/>
          <w:szCs w:val="28"/>
          <w:lang w:val="en-US"/>
        </w:rPr>
        <w:t xml:space="preserve"> </w:t>
      </w:r>
      <w:r>
        <w:rPr>
          <w:sz w:val="28"/>
          <w:szCs w:val="28"/>
        </w:rPr>
        <w:t xml:space="preserve">Gedenken, </w:t>
      </w:r>
      <w:r>
        <w:rPr>
          <w:sz w:val="28"/>
          <w:szCs w:val="28"/>
          <w:lang w:val="en-US"/>
        </w:rPr>
        <w:t xml:space="preserve">in </w:t>
      </w:r>
      <w:r>
        <w:rPr>
          <w:sz w:val="28"/>
          <w:szCs w:val="28"/>
        </w:rPr>
        <w:t xml:space="preserve">Traurigkeit, November, </w:t>
      </w:r>
      <w:r>
        <w:rPr>
          <w:sz w:val="28"/>
          <w:szCs w:val="28"/>
          <w:lang w:val="en-US"/>
        </w:rPr>
        <w:t>d</w:t>
      </w:r>
      <w:proofErr w:type="spellStart"/>
      <w:r>
        <w:rPr>
          <w:sz w:val="28"/>
          <w:szCs w:val="28"/>
        </w:rPr>
        <w:t>unkel</w:t>
      </w:r>
      <w:proofErr w:type="spellEnd"/>
      <w:r>
        <w:rPr>
          <w:sz w:val="28"/>
          <w:szCs w:val="28"/>
        </w:rPr>
        <w:t xml:space="preserve"> und fast schon </w:t>
      </w:r>
      <w:proofErr w:type="gramStart"/>
      <w:r>
        <w:rPr>
          <w:sz w:val="28"/>
          <w:szCs w:val="28"/>
        </w:rPr>
        <w:t>depressiv?</w:t>
      </w:r>
      <w:proofErr w:type="gramEnd"/>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Das wäre sehr naheliegend, insbesondere im Jahr 2022, das uns dramatisch vor Augen geführt hat, dass Krieg und Gewalt nicht etwas aus der Erinnerung unserer (Ur-)</w:t>
      </w:r>
      <w:proofErr w:type="spellStart"/>
      <w:r>
        <w:rPr>
          <w:sz w:val="28"/>
          <w:szCs w:val="28"/>
        </w:rPr>
        <w:t>Grosseltern</w:t>
      </w:r>
      <w:proofErr w:type="spellEnd"/>
      <w:r>
        <w:rPr>
          <w:sz w:val="28"/>
          <w:szCs w:val="28"/>
        </w:rPr>
        <w:t xml:space="preserve"> ist.</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 xml:space="preserve">Auch wir in der Universität haben es direkt erfahren, am 24. Januar mit einer sinnlosen Gewalttat auf dem Campus im </w:t>
      </w:r>
      <w:proofErr w:type="spellStart"/>
      <w:r>
        <w:rPr>
          <w:sz w:val="28"/>
          <w:szCs w:val="28"/>
        </w:rPr>
        <w:t>Neuenheimer</w:t>
      </w:r>
      <w:proofErr w:type="spellEnd"/>
      <w:r>
        <w:rPr>
          <w:sz w:val="28"/>
          <w:szCs w:val="28"/>
        </w:rPr>
        <w:t xml:space="preserve"> Feld.</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 xml:space="preserve">Lähmender Schock, noch </w:t>
      </w:r>
      <w:proofErr w:type="gramStart"/>
      <w:r>
        <w:rPr>
          <w:sz w:val="28"/>
          <w:szCs w:val="28"/>
        </w:rPr>
        <w:t>immer</w:t>
      </w:r>
      <w:proofErr w:type="gramEnd"/>
      <w:r>
        <w:rPr>
          <w:sz w:val="28"/>
          <w:szCs w:val="28"/>
        </w:rPr>
        <w:t xml:space="preserve"> wenn wir daran denken.</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Und doch hat uns unser gemeinsamer Umgang damit gezeigt, wer und was wir sind …</w:t>
      </w:r>
    </w:p>
    <w:p w:rsidR="00504418" w:rsidRDefault="00E66474">
      <w:pPr>
        <w:pStyle w:val="Body"/>
        <w:spacing w:line="360" w:lineRule="auto"/>
        <w:rPr>
          <w:rFonts w:hint="eastAsia"/>
          <w:sz w:val="28"/>
          <w:szCs w:val="28"/>
        </w:rPr>
      </w:pPr>
      <w:r>
        <w:rPr>
          <w:sz w:val="28"/>
          <w:szCs w:val="28"/>
        </w:rPr>
        <w:t xml:space="preserve">Als Reaktion darauf, in der Trauer vereint, wir waren uns alle so nah wie nie… daran wollen wir festhalten, als einem mutigen und ermutigenden Zeichen der </w:t>
      </w:r>
      <w:r>
        <w:rPr>
          <w:sz w:val="28"/>
          <w:szCs w:val="28"/>
        </w:rPr>
        <w:lastRenderedPageBreak/>
        <w:t>Gemeinsamkeit, Verbundenheit in der gesamten Universität, ganz Heidelberg und weit darüber hinaus.</w:t>
      </w:r>
    </w:p>
    <w:p w:rsidR="00504418" w:rsidRDefault="00E66474">
      <w:pPr>
        <w:pStyle w:val="Body"/>
        <w:spacing w:line="360" w:lineRule="auto"/>
        <w:rPr>
          <w:rFonts w:hint="eastAsia"/>
          <w:sz w:val="28"/>
          <w:szCs w:val="28"/>
        </w:rPr>
      </w:pPr>
      <w:r>
        <w:rPr>
          <w:sz w:val="28"/>
          <w:szCs w:val="28"/>
        </w:rPr>
        <w:t xml:space="preserve">Ist es das was die gemeinsame Trauer vermag? </w:t>
      </w:r>
    </w:p>
    <w:p w:rsidR="00504418" w:rsidRDefault="00E66474">
      <w:pPr>
        <w:pStyle w:val="Body"/>
        <w:spacing w:line="360" w:lineRule="auto"/>
        <w:rPr>
          <w:rFonts w:hint="eastAsia"/>
          <w:sz w:val="28"/>
          <w:szCs w:val="28"/>
        </w:rPr>
      </w:pPr>
      <w:r>
        <w:rPr>
          <w:sz w:val="28"/>
          <w:szCs w:val="28"/>
        </w:rPr>
        <w:t xml:space="preserve">Nicht nur individuell </w:t>
      </w:r>
      <w:proofErr w:type="spellStart"/>
      <w:r>
        <w:rPr>
          <w:sz w:val="28"/>
          <w:szCs w:val="28"/>
        </w:rPr>
        <w:t>abzuschliessen</w:t>
      </w:r>
      <w:proofErr w:type="spellEnd"/>
      <w:r>
        <w:rPr>
          <w:sz w:val="28"/>
          <w:szCs w:val="28"/>
        </w:rPr>
        <w:t xml:space="preserve">, sondern </w:t>
      </w:r>
      <w:proofErr w:type="gramStart"/>
      <w:r>
        <w:rPr>
          <w:sz w:val="28"/>
          <w:szCs w:val="28"/>
        </w:rPr>
        <w:t>in  der</w:t>
      </w:r>
      <w:proofErr w:type="gramEnd"/>
      <w:r>
        <w:rPr>
          <w:sz w:val="28"/>
          <w:szCs w:val="28"/>
        </w:rPr>
        <w:t xml:space="preserve"> Gemeinschaft Kraft und Stärke zu erfahren und zu schöpfen?</w:t>
      </w:r>
    </w:p>
    <w:p w:rsidR="00504418" w:rsidRDefault="00E66474">
      <w:pPr>
        <w:pStyle w:val="Body"/>
        <w:spacing w:line="360" w:lineRule="auto"/>
        <w:rPr>
          <w:rFonts w:hint="eastAsia"/>
          <w:sz w:val="28"/>
          <w:szCs w:val="28"/>
        </w:rPr>
      </w:pPr>
      <w:r>
        <w:rPr>
          <w:sz w:val="28"/>
          <w:szCs w:val="28"/>
        </w:rPr>
        <w:t xml:space="preserve">Sich nicht im dunklen Zimmer zu verkriechen, sondern gemeinsam neu aufzubrechen? </w:t>
      </w:r>
    </w:p>
    <w:p w:rsidR="00504418" w:rsidRDefault="00E66474">
      <w:pPr>
        <w:pStyle w:val="Body"/>
        <w:spacing w:line="360" w:lineRule="auto"/>
        <w:rPr>
          <w:rFonts w:hint="eastAsia"/>
          <w:sz w:val="28"/>
          <w:szCs w:val="28"/>
        </w:rPr>
      </w:pPr>
      <w:r>
        <w:rPr>
          <w:sz w:val="28"/>
          <w:szCs w:val="28"/>
        </w:rPr>
        <w:t xml:space="preserve">Immer im Bewusstsein unserer eigenen Unzulänglichkeit und Endlichkeit. </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 xml:space="preserve">Das macht es </w:t>
      </w:r>
      <w:proofErr w:type="spellStart"/>
      <w:r>
        <w:rPr>
          <w:sz w:val="28"/>
          <w:szCs w:val="28"/>
        </w:rPr>
        <w:t>um so</w:t>
      </w:r>
      <w:proofErr w:type="spellEnd"/>
      <w:r>
        <w:rPr>
          <w:sz w:val="28"/>
          <w:szCs w:val="28"/>
        </w:rPr>
        <w:t xml:space="preserve"> wichtiger etwas zu bewegen, gemeinsam.</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 xml:space="preserve">24. Februar, 2 Monate nach Weihnachten, ein weiteres Datum das sich eingebrannt hat. </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 xml:space="preserve">Sinnlose Gewalt, der man scheinbar hilflos gegenübersteht. </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Hilft da jetzt das Gedenken und die Trauer als ganzes Volk?</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Wir wollen und müssen etwas bewegen, das ist nötiger denn je.</w:t>
      </w:r>
    </w:p>
    <w:p w:rsidR="00504418" w:rsidRDefault="00E66474">
      <w:pPr>
        <w:pStyle w:val="Body"/>
        <w:spacing w:line="360" w:lineRule="auto"/>
        <w:rPr>
          <w:rFonts w:hint="eastAsia"/>
          <w:sz w:val="28"/>
          <w:szCs w:val="28"/>
        </w:rPr>
      </w:pPr>
      <w:r>
        <w:rPr>
          <w:sz w:val="28"/>
          <w:szCs w:val="28"/>
        </w:rPr>
        <w:t xml:space="preserve">und wieder kann man nicht einfach warten bis sich ein Geist einstellt. </w:t>
      </w:r>
    </w:p>
    <w:p w:rsidR="00504418" w:rsidRDefault="00E66474">
      <w:pPr>
        <w:pStyle w:val="Body"/>
        <w:spacing w:line="360" w:lineRule="auto"/>
        <w:rPr>
          <w:rFonts w:hint="eastAsia"/>
          <w:sz w:val="28"/>
          <w:szCs w:val="28"/>
        </w:rPr>
      </w:pPr>
      <w:r>
        <w:rPr>
          <w:sz w:val="28"/>
          <w:szCs w:val="28"/>
        </w:rPr>
        <w:t xml:space="preserve">Müssen wir auch nicht, der Geist ist bereits hier, in jedem von uns. </w:t>
      </w:r>
    </w:p>
    <w:p w:rsidR="00504418" w:rsidRDefault="00E66474">
      <w:pPr>
        <w:pStyle w:val="Body"/>
        <w:spacing w:line="360" w:lineRule="auto"/>
        <w:rPr>
          <w:rFonts w:hint="eastAsia"/>
          <w:sz w:val="28"/>
          <w:szCs w:val="28"/>
        </w:rPr>
      </w:pPr>
      <w:r>
        <w:rPr>
          <w:sz w:val="28"/>
          <w:szCs w:val="28"/>
        </w:rPr>
        <w:t>Es kommt auf jeden von uns an, da zu sein, Stellung zu beziehen und die in Trauer und Hilflosigkeit gefangenen an der Hand zu nehmen und gemeinsam voranzuschreiten.</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 xml:space="preserve">Stärke aus der gemeinsamen Trauer, so entfaltet ein Feiertag zum Gedenken an die Opfer von Krieg und Gewalt auch heute und morgen und weiterhin die Kraft, die es braucht um sich Krieg und Gewalt zu stellen, </w:t>
      </w:r>
    </w:p>
    <w:p w:rsidR="00504418" w:rsidRDefault="00E66474">
      <w:pPr>
        <w:pStyle w:val="Body"/>
        <w:spacing w:line="360" w:lineRule="auto"/>
        <w:rPr>
          <w:rFonts w:hint="eastAsia"/>
          <w:sz w:val="28"/>
          <w:szCs w:val="28"/>
        </w:rPr>
      </w:pPr>
      <w:r>
        <w:rPr>
          <w:sz w:val="28"/>
          <w:szCs w:val="28"/>
        </w:rPr>
        <w:t>dazu beizutragen die Ursachen zu überwinden.</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lastRenderedPageBreak/>
        <w:t xml:space="preserve">Und das wissen wir alle, </w:t>
      </w:r>
    </w:p>
    <w:p w:rsidR="00504418" w:rsidRDefault="00E66474">
      <w:pPr>
        <w:pStyle w:val="Body"/>
        <w:spacing w:line="360" w:lineRule="auto"/>
        <w:rPr>
          <w:rFonts w:hint="eastAsia"/>
          <w:sz w:val="28"/>
          <w:szCs w:val="28"/>
        </w:rPr>
      </w:pPr>
      <w:r>
        <w:rPr>
          <w:sz w:val="28"/>
          <w:szCs w:val="28"/>
        </w:rPr>
        <w:t>die fangen auch bei jedem von uns im Kleinen an.</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 xml:space="preserve">Wenn wir alle hier anfangen, </w:t>
      </w:r>
    </w:p>
    <w:p w:rsidR="00504418" w:rsidRDefault="00E66474">
      <w:pPr>
        <w:pStyle w:val="Body"/>
        <w:spacing w:line="360" w:lineRule="auto"/>
        <w:rPr>
          <w:rFonts w:hint="eastAsia"/>
          <w:sz w:val="28"/>
          <w:szCs w:val="28"/>
        </w:rPr>
      </w:pPr>
      <w:r>
        <w:rPr>
          <w:sz w:val="28"/>
          <w:szCs w:val="28"/>
        </w:rPr>
        <w:t xml:space="preserve">sind wir gemeinsam schon einen </w:t>
      </w:r>
      <w:proofErr w:type="spellStart"/>
      <w:r>
        <w:rPr>
          <w:sz w:val="28"/>
          <w:szCs w:val="28"/>
        </w:rPr>
        <w:t>grossen</w:t>
      </w:r>
      <w:proofErr w:type="spellEnd"/>
      <w:r>
        <w:rPr>
          <w:sz w:val="28"/>
          <w:szCs w:val="28"/>
        </w:rPr>
        <w:t xml:space="preserve"> Schritt weiter, </w:t>
      </w:r>
    </w:p>
    <w:p w:rsidR="00504418" w:rsidRDefault="00E66474">
      <w:pPr>
        <w:pStyle w:val="Body"/>
        <w:spacing w:line="360" w:lineRule="auto"/>
        <w:rPr>
          <w:rFonts w:hint="eastAsia"/>
          <w:sz w:val="28"/>
          <w:szCs w:val="28"/>
        </w:rPr>
      </w:pPr>
      <w:r>
        <w:rPr>
          <w:sz w:val="28"/>
          <w:szCs w:val="28"/>
        </w:rPr>
        <w:t xml:space="preserve">als Gruppe, </w:t>
      </w:r>
    </w:p>
    <w:p w:rsidR="00504418" w:rsidRDefault="00E66474">
      <w:pPr>
        <w:pStyle w:val="Body"/>
        <w:spacing w:line="360" w:lineRule="auto"/>
        <w:rPr>
          <w:rFonts w:hint="eastAsia"/>
          <w:sz w:val="28"/>
          <w:szCs w:val="28"/>
        </w:rPr>
      </w:pPr>
      <w:r>
        <w:rPr>
          <w:sz w:val="28"/>
          <w:szCs w:val="28"/>
        </w:rPr>
        <w:t>als Universität</w:t>
      </w:r>
    </w:p>
    <w:p w:rsidR="00504418" w:rsidRDefault="00E66474">
      <w:pPr>
        <w:pStyle w:val="Body"/>
        <w:spacing w:line="360" w:lineRule="auto"/>
        <w:rPr>
          <w:rFonts w:hint="eastAsia"/>
          <w:sz w:val="28"/>
          <w:szCs w:val="28"/>
        </w:rPr>
      </w:pPr>
      <w:r>
        <w:rPr>
          <w:sz w:val="28"/>
          <w:szCs w:val="28"/>
        </w:rPr>
        <w:t>als Stadt</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So vermittelt das gemeinsame Gedenken unserem Aufbruch aus der Trauer die nötige Stärke.</w:t>
      </w:r>
    </w:p>
    <w:p w:rsidR="00504418" w:rsidRDefault="00504418">
      <w:pPr>
        <w:pStyle w:val="Body"/>
        <w:spacing w:line="360" w:lineRule="auto"/>
        <w:rPr>
          <w:rFonts w:hint="eastAsia"/>
          <w:sz w:val="28"/>
          <w:szCs w:val="28"/>
        </w:rPr>
      </w:pPr>
    </w:p>
    <w:p w:rsidR="00504418" w:rsidRDefault="00E66474">
      <w:pPr>
        <w:pStyle w:val="Body"/>
        <w:spacing w:line="360" w:lineRule="auto"/>
        <w:rPr>
          <w:rFonts w:hint="eastAsia"/>
          <w:sz w:val="28"/>
          <w:szCs w:val="28"/>
        </w:rPr>
      </w:pPr>
      <w:r>
        <w:rPr>
          <w:sz w:val="28"/>
          <w:szCs w:val="28"/>
        </w:rPr>
        <w:t>Mit diesem Kranz ehrt die Universität Heidelberg alle Opfer von Krieg, Ungerechtigkeit und Gewalt…</w:t>
      </w:r>
    </w:p>
    <w:p w:rsidR="00504418" w:rsidRDefault="00E66474">
      <w:pPr>
        <w:pStyle w:val="Body"/>
        <w:spacing w:line="360" w:lineRule="auto"/>
        <w:rPr>
          <w:rFonts w:hint="eastAsia"/>
          <w:sz w:val="28"/>
          <w:szCs w:val="28"/>
        </w:rPr>
      </w:pPr>
      <w:r>
        <w:rPr>
          <w:sz w:val="28"/>
          <w:szCs w:val="28"/>
        </w:rPr>
        <w:t xml:space="preserve">es ist an uns diesem stillen Gedenken durch unsere Worte und Taten </w:t>
      </w:r>
    </w:p>
    <w:p w:rsidR="00504418" w:rsidRDefault="00E66474">
      <w:pPr>
        <w:pStyle w:val="Body"/>
        <w:spacing w:line="360" w:lineRule="auto"/>
        <w:rPr>
          <w:rFonts w:hint="eastAsia"/>
          <w:sz w:val="28"/>
          <w:szCs w:val="28"/>
        </w:rPr>
      </w:pPr>
      <w:r>
        <w:rPr>
          <w:sz w:val="28"/>
          <w:szCs w:val="28"/>
        </w:rPr>
        <w:t>täglich aufs Neue eine sichtbare Gestalt zu verleihen.</w:t>
      </w:r>
    </w:p>
    <w:p w:rsidR="00504418" w:rsidRDefault="00504418">
      <w:pPr>
        <w:pStyle w:val="Body"/>
        <w:spacing w:line="360" w:lineRule="auto"/>
        <w:rPr>
          <w:rFonts w:hint="eastAsia"/>
          <w:sz w:val="28"/>
          <w:szCs w:val="28"/>
        </w:rPr>
      </w:pPr>
    </w:p>
    <w:p w:rsidR="00504418" w:rsidRDefault="00504418">
      <w:pPr>
        <w:pStyle w:val="Body"/>
        <w:spacing w:line="360" w:lineRule="auto"/>
        <w:rPr>
          <w:rFonts w:hint="eastAsia"/>
          <w:sz w:val="28"/>
          <w:szCs w:val="28"/>
        </w:rPr>
      </w:pPr>
    </w:p>
    <w:p w:rsidR="00504418" w:rsidRDefault="00504418">
      <w:pPr>
        <w:pStyle w:val="Body"/>
        <w:spacing w:line="360" w:lineRule="auto"/>
        <w:rPr>
          <w:rFonts w:hint="eastAsia"/>
          <w:sz w:val="28"/>
          <w:szCs w:val="28"/>
        </w:rPr>
      </w:pPr>
    </w:p>
    <w:p w:rsidR="00504418" w:rsidRDefault="00504418">
      <w:pPr>
        <w:pStyle w:val="Body"/>
        <w:spacing w:line="360" w:lineRule="auto"/>
        <w:rPr>
          <w:rFonts w:hint="eastAsia"/>
          <w:sz w:val="28"/>
          <w:szCs w:val="28"/>
        </w:rPr>
      </w:pPr>
    </w:p>
    <w:p w:rsidR="00504418" w:rsidRDefault="00504418">
      <w:pPr>
        <w:pStyle w:val="Body"/>
        <w:spacing w:line="360" w:lineRule="auto"/>
        <w:rPr>
          <w:rFonts w:hint="eastAsia"/>
          <w:sz w:val="28"/>
          <w:szCs w:val="28"/>
        </w:rPr>
      </w:pPr>
    </w:p>
    <w:p w:rsidR="00504418" w:rsidRDefault="00504418">
      <w:pPr>
        <w:pStyle w:val="Body"/>
        <w:spacing w:line="360" w:lineRule="auto"/>
        <w:rPr>
          <w:rFonts w:hint="eastAsia"/>
        </w:rPr>
      </w:pPr>
    </w:p>
    <w:sectPr w:rsidR="00504418">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C68" w:rsidRDefault="00E57C68">
      <w:r>
        <w:separator/>
      </w:r>
    </w:p>
  </w:endnote>
  <w:endnote w:type="continuationSeparator" w:id="0">
    <w:p w:rsidR="00E57C68" w:rsidRDefault="00E5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418" w:rsidRDefault="005044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C68" w:rsidRDefault="00E57C68">
      <w:r>
        <w:separator/>
      </w:r>
    </w:p>
  </w:footnote>
  <w:footnote w:type="continuationSeparator" w:id="0">
    <w:p w:rsidR="00E57C68" w:rsidRDefault="00E5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418" w:rsidRDefault="005044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18"/>
    <w:rsid w:val="00504418"/>
    <w:rsid w:val="005D2DDB"/>
    <w:rsid w:val="005E68D0"/>
    <w:rsid w:val="00E57C68"/>
    <w:rsid w:val="00E664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5BD1"/>
  <w15:docId w15:val="{7AD03761-9334-45AC-AB85-200DC5A4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Weber</dc:creator>
  <cp:lastModifiedBy>Yvonne Weber</cp:lastModifiedBy>
  <cp:revision>3</cp:revision>
  <dcterms:created xsi:type="dcterms:W3CDTF">2022-11-21T13:20:00Z</dcterms:created>
  <dcterms:modified xsi:type="dcterms:W3CDTF">2022-11-21T13:21:00Z</dcterms:modified>
</cp:coreProperties>
</file>