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AAA" w:rsidRPr="009211B6" w:rsidRDefault="00246AAA" w:rsidP="006C791A">
      <w:pPr>
        <w:spacing w:after="0" w:line="240" w:lineRule="auto"/>
        <w:jc w:val="center"/>
        <w:rPr>
          <w:rFonts w:ascii="Times New Roman" w:hAnsi="Times New Roman" w:cs="Times New Roman"/>
          <w:sz w:val="24"/>
          <w:szCs w:val="24"/>
        </w:rPr>
      </w:pPr>
      <w:bookmarkStart w:id="0" w:name="_GoBack"/>
      <w:bookmarkEnd w:id="0"/>
      <w:r w:rsidRPr="009211B6">
        <w:rPr>
          <w:rFonts w:ascii="Times New Roman" w:hAnsi="Times New Roman" w:cs="Times New Roman"/>
          <w:sz w:val="24"/>
          <w:szCs w:val="24"/>
        </w:rPr>
        <w:t>Gottesdienst Septuagesimae 12. Februar 2017</w:t>
      </w:r>
    </w:p>
    <w:p w:rsidR="00BF5E5D" w:rsidRPr="009211B6" w:rsidRDefault="00BF5E5D" w:rsidP="006C791A">
      <w:pPr>
        <w:spacing w:after="0" w:line="240" w:lineRule="auto"/>
        <w:jc w:val="center"/>
        <w:rPr>
          <w:rFonts w:ascii="Times New Roman" w:hAnsi="Times New Roman" w:cs="Times New Roman"/>
          <w:sz w:val="24"/>
          <w:szCs w:val="24"/>
        </w:rPr>
      </w:pPr>
      <w:r w:rsidRPr="009211B6">
        <w:rPr>
          <w:rFonts w:ascii="Times New Roman" w:hAnsi="Times New Roman" w:cs="Times New Roman"/>
          <w:sz w:val="24"/>
          <w:szCs w:val="24"/>
        </w:rPr>
        <w:t>Peterskirche Heidelberg</w:t>
      </w:r>
    </w:p>
    <w:p w:rsidR="00D103A2" w:rsidRPr="009211B6" w:rsidRDefault="00DF35E9" w:rsidP="006C791A">
      <w:pPr>
        <w:spacing w:after="0" w:line="240" w:lineRule="auto"/>
        <w:jc w:val="center"/>
        <w:rPr>
          <w:rFonts w:ascii="Times New Roman" w:hAnsi="Times New Roman" w:cs="Times New Roman"/>
          <w:sz w:val="24"/>
          <w:szCs w:val="24"/>
        </w:rPr>
      </w:pPr>
      <w:r w:rsidRPr="009211B6">
        <w:rPr>
          <w:rFonts w:ascii="Times New Roman" w:hAnsi="Times New Roman" w:cs="Times New Roman"/>
          <w:sz w:val="24"/>
          <w:szCs w:val="24"/>
        </w:rPr>
        <w:t>Jeremia</w:t>
      </w:r>
      <w:r w:rsidR="00246AAA" w:rsidRPr="009211B6">
        <w:rPr>
          <w:rFonts w:ascii="Times New Roman" w:hAnsi="Times New Roman" w:cs="Times New Roman"/>
          <w:sz w:val="24"/>
          <w:szCs w:val="24"/>
        </w:rPr>
        <w:t xml:space="preserve"> </w:t>
      </w:r>
      <w:r w:rsidRPr="009211B6">
        <w:rPr>
          <w:rFonts w:ascii="Times New Roman" w:hAnsi="Times New Roman" w:cs="Times New Roman"/>
          <w:sz w:val="24"/>
          <w:szCs w:val="24"/>
        </w:rPr>
        <w:t>9</w:t>
      </w:r>
      <w:r w:rsidR="00246AAA" w:rsidRPr="009211B6">
        <w:rPr>
          <w:rFonts w:ascii="Times New Roman" w:hAnsi="Times New Roman" w:cs="Times New Roman"/>
          <w:sz w:val="24"/>
          <w:szCs w:val="24"/>
        </w:rPr>
        <w:t>,22f.</w:t>
      </w:r>
    </w:p>
    <w:p w:rsidR="00246AAA" w:rsidRDefault="00246AAA" w:rsidP="006C791A">
      <w:pPr>
        <w:spacing w:after="0" w:line="360" w:lineRule="auto"/>
        <w:jc w:val="both"/>
        <w:rPr>
          <w:rFonts w:ascii="Times New Roman" w:hAnsi="Times New Roman" w:cs="Times New Roman"/>
          <w:sz w:val="24"/>
          <w:szCs w:val="24"/>
        </w:rPr>
      </w:pPr>
    </w:p>
    <w:p w:rsidR="002379F7" w:rsidRPr="002379F7" w:rsidRDefault="002379F7" w:rsidP="002379F7">
      <w:pPr>
        <w:spacing w:after="0" w:line="360" w:lineRule="auto"/>
        <w:jc w:val="right"/>
        <w:rPr>
          <w:rFonts w:ascii="Times New Roman" w:hAnsi="Times New Roman" w:cs="Times New Roman"/>
          <w:sz w:val="20"/>
          <w:szCs w:val="20"/>
        </w:rPr>
      </w:pPr>
      <w:r w:rsidRPr="002379F7">
        <w:rPr>
          <w:rFonts w:ascii="Times New Roman" w:hAnsi="Times New Roman" w:cs="Times New Roman"/>
          <w:sz w:val="20"/>
          <w:szCs w:val="20"/>
        </w:rPr>
        <w:t>Dr. Hans-Georg Ulrichs, Hochschulpfarrer</w:t>
      </w:r>
    </w:p>
    <w:p w:rsidR="00B60A69" w:rsidRPr="009211B6" w:rsidRDefault="00B60A69" w:rsidP="006C791A">
      <w:pPr>
        <w:spacing w:after="0" w:line="360" w:lineRule="auto"/>
        <w:jc w:val="both"/>
        <w:rPr>
          <w:rFonts w:ascii="Times New Roman" w:hAnsi="Times New Roman" w:cs="Times New Roman"/>
          <w:sz w:val="24"/>
          <w:szCs w:val="24"/>
        </w:rPr>
      </w:pPr>
    </w:p>
    <w:p w:rsidR="00A845E1" w:rsidRPr="009211B6" w:rsidRDefault="00A845E1" w:rsidP="006C791A">
      <w:pPr>
        <w:spacing w:after="0" w:line="360" w:lineRule="auto"/>
        <w:jc w:val="both"/>
        <w:rPr>
          <w:rFonts w:ascii="Times New Roman" w:hAnsi="Times New Roman" w:cs="Times New Roman"/>
          <w:sz w:val="24"/>
          <w:szCs w:val="24"/>
        </w:rPr>
      </w:pPr>
      <w:r w:rsidRPr="009211B6">
        <w:rPr>
          <w:rFonts w:ascii="Times New Roman" w:hAnsi="Times New Roman" w:cs="Times New Roman"/>
          <w:sz w:val="24"/>
          <w:szCs w:val="24"/>
        </w:rPr>
        <w:t>Liebe Gemeinde,</w:t>
      </w:r>
    </w:p>
    <w:p w:rsidR="00A845E1" w:rsidRPr="009211B6" w:rsidRDefault="00AB0EB9" w:rsidP="006C791A">
      <w:pPr>
        <w:spacing w:after="0" w:line="360" w:lineRule="auto"/>
        <w:jc w:val="both"/>
        <w:rPr>
          <w:rFonts w:ascii="Times New Roman" w:hAnsi="Times New Roman" w:cs="Times New Roman"/>
          <w:sz w:val="24"/>
          <w:szCs w:val="24"/>
        </w:rPr>
      </w:pPr>
      <w:r w:rsidRPr="009211B6">
        <w:rPr>
          <w:rFonts w:ascii="Times New Roman" w:hAnsi="Times New Roman" w:cs="Times New Roman"/>
          <w:sz w:val="24"/>
          <w:szCs w:val="24"/>
        </w:rPr>
        <w:t>vielleicht müssen wir</w:t>
      </w:r>
      <w:r w:rsidR="00A845E1" w:rsidRPr="009211B6">
        <w:rPr>
          <w:rFonts w:ascii="Times New Roman" w:hAnsi="Times New Roman" w:cs="Times New Roman"/>
          <w:sz w:val="24"/>
          <w:szCs w:val="24"/>
        </w:rPr>
        <w:t xml:space="preserve"> nicht total gespannt sein, wenn in anderthalb Stunden die Bundesversammlung eröffnet wird, um einen Nachfolger für unser Staatsoberhaupt zu wählen. Wir sollten aber froh und dankbar sein, dass diese Wahl stattfindet – auch als Ausdruck dafür, dass bei aller sicher auch zu äußernden Kritik unser politisches System gut funktioniert.</w:t>
      </w:r>
    </w:p>
    <w:p w:rsidR="00D94688" w:rsidRPr="009211B6" w:rsidRDefault="006C791A" w:rsidP="006C791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Die Prognose sei gestattet: </w:t>
      </w:r>
      <w:r w:rsidR="0025577C" w:rsidRPr="009211B6">
        <w:rPr>
          <w:rFonts w:ascii="Times New Roman" w:hAnsi="Times New Roman" w:cs="Times New Roman"/>
          <w:sz w:val="24"/>
          <w:szCs w:val="24"/>
        </w:rPr>
        <w:t>Norbert Lammert wird al</w:t>
      </w:r>
      <w:r w:rsidR="00AB0EB9" w:rsidRPr="009211B6">
        <w:rPr>
          <w:rFonts w:ascii="Times New Roman" w:hAnsi="Times New Roman" w:cs="Times New Roman"/>
          <w:sz w:val="24"/>
          <w:szCs w:val="24"/>
        </w:rPr>
        <w:t>s Bundestagspräsident</w:t>
      </w:r>
      <w:r w:rsidR="0025577C" w:rsidRPr="009211B6">
        <w:rPr>
          <w:rFonts w:ascii="Times New Roman" w:hAnsi="Times New Roman" w:cs="Times New Roman"/>
          <w:sz w:val="24"/>
          <w:szCs w:val="24"/>
        </w:rPr>
        <w:t xml:space="preserve"> gewohnt souverän und geistreich durch das Verfahren führen. Er wird das Ergebnis bekannt geben, er wird den Gewählten fragen, ob </w:t>
      </w:r>
      <w:r w:rsidR="009211B6" w:rsidRPr="009211B6">
        <w:rPr>
          <w:rFonts w:ascii="Times New Roman" w:hAnsi="Times New Roman" w:cs="Times New Roman"/>
          <w:sz w:val="24"/>
          <w:szCs w:val="24"/>
        </w:rPr>
        <w:t>dies</w:t>
      </w:r>
      <w:r w:rsidR="0025577C" w:rsidRPr="009211B6">
        <w:rPr>
          <w:rFonts w:ascii="Times New Roman" w:hAnsi="Times New Roman" w:cs="Times New Roman"/>
          <w:sz w:val="24"/>
          <w:szCs w:val="24"/>
        </w:rPr>
        <w:t>er denn die Wahl annähme und dann wird d</w:t>
      </w:r>
      <w:r w:rsidR="00A845E1" w:rsidRPr="009211B6">
        <w:rPr>
          <w:rFonts w:ascii="Times New Roman" w:hAnsi="Times New Roman" w:cs="Times New Roman"/>
          <w:sz w:val="24"/>
          <w:szCs w:val="24"/>
        </w:rPr>
        <w:t>er neu gewählte Bundespräsident eine kurze Rede halten</w:t>
      </w:r>
      <w:r w:rsidR="0025577C" w:rsidRPr="009211B6">
        <w:rPr>
          <w:rFonts w:ascii="Times New Roman" w:hAnsi="Times New Roman" w:cs="Times New Roman"/>
          <w:sz w:val="24"/>
          <w:szCs w:val="24"/>
        </w:rPr>
        <w:t>.</w:t>
      </w:r>
      <w:r w:rsidR="00A845E1" w:rsidRPr="009211B6">
        <w:rPr>
          <w:rFonts w:ascii="Times New Roman" w:hAnsi="Times New Roman" w:cs="Times New Roman"/>
          <w:sz w:val="24"/>
          <w:szCs w:val="24"/>
        </w:rPr>
        <w:t xml:space="preserve"> </w:t>
      </w:r>
      <w:r w:rsidR="0025577C" w:rsidRPr="009211B6">
        <w:rPr>
          <w:rFonts w:ascii="Times New Roman" w:hAnsi="Times New Roman" w:cs="Times New Roman"/>
          <w:sz w:val="24"/>
          <w:szCs w:val="24"/>
        </w:rPr>
        <w:t>S</w:t>
      </w:r>
      <w:r w:rsidR="00A845E1" w:rsidRPr="009211B6">
        <w:rPr>
          <w:rFonts w:ascii="Times New Roman" w:hAnsi="Times New Roman" w:cs="Times New Roman"/>
          <w:sz w:val="24"/>
          <w:szCs w:val="24"/>
        </w:rPr>
        <w:t>chließlich</w:t>
      </w:r>
      <w:r w:rsidR="00D94688" w:rsidRPr="009211B6">
        <w:rPr>
          <w:rFonts w:ascii="Times New Roman" w:hAnsi="Times New Roman" w:cs="Times New Roman"/>
          <w:sz w:val="24"/>
          <w:szCs w:val="24"/>
        </w:rPr>
        <w:t xml:space="preserve"> </w:t>
      </w:r>
      <w:r w:rsidR="0025577C" w:rsidRPr="009211B6">
        <w:rPr>
          <w:rFonts w:ascii="Times New Roman" w:hAnsi="Times New Roman" w:cs="Times New Roman"/>
          <w:sz w:val="24"/>
          <w:szCs w:val="24"/>
        </w:rPr>
        <w:t xml:space="preserve">wird Lammert </w:t>
      </w:r>
      <w:r w:rsidR="00D94688" w:rsidRPr="009211B6">
        <w:rPr>
          <w:rFonts w:ascii="Times New Roman" w:hAnsi="Times New Roman" w:cs="Times New Roman"/>
          <w:sz w:val="24"/>
          <w:szCs w:val="24"/>
        </w:rPr>
        <w:t>am Ende des Nachmittags die Versammelten bitte</w:t>
      </w:r>
      <w:r w:rsidR="0025577C" w:rsidRPr="009211B6">
        <w:rPr>
          <w:rFonts w:ascii="Times New Roman" w:hAnsi="Times New Roman" w:cs="Times New Roman"/>
          <w:sz w:val="24"/>
          <w:szCs w:val="24"/>
        </w:rPr>
        <w:t>n</w:t>
      </w:r>
      <w:r w:rsidR="00D94688" w:rsidRPr="009211B6">
        <w:rPr>
          <w:rFonts w:ascii="Times New Roman" w:hAnsi="Times New Roman" w:cs="Times New Roman"/>
          <w:sz w:val="24"/>
          <w:szCs w:val="24"/>
        </w:rPr>
        <w:t>, sich zu erheben und unsere Nationalhymne zu singen. Neben Einigkeit und Freiheit, die mit guten historischen Gründen in den Text gekommen sind, ist „Recht … des Glückes Unterpfand“ für ein Land, für unser Land. Das ist so wahr, dass ich selbstverständlich heute Nachmittag vor dem Fernsehe</w:t>
      </w:r>
      <w:r w:rsidR="0025577C" w:rsidRPr="009211B6">
        <w:rPr>
          <w:rFonts w:ascii="Times New Roman" w:hAnsi="Times New Roman" w:cs="Times New Roman"/>
          <w:sz w:val="24"/>
          <w:szCs w:val="24"/>
        </w:rPr>
        <w:t>r diese Strophe mitsingen werde, um diesen demokratischen Festtag zu begehen.</w:t>
      </w:r>
    </w:p>
    <w:p w:rsidR="007F1FE9" w:rsidRPr="009211B6" w:rsidRDefault="007F1FE9" w:rsidP="006C791A">
      <w:pPr>
        <w:spacing w:after="0" w:line="360" w:lineRule="auto"/>
        <w:jc w:val="both"/>
        <w:rPr>
          <w:rStyle w:val="st"/>
          <w:rFonts w:ascii="Times New Roman" w:hAnsi="Times New Roman" w:cs="Times New Roman"/>
          <w:sz w:val="24"/>
          <w:szCs w:val="24"/>
        </w:rPr>
      </w:pPr>
      <w:r w:rsidRPr="009211B6">
        <w:rPr>
          <w:rFonts w:ascii="Times New Roman" w:hAnsi="Times New Roman" w:cs="Times New Roman"/>
          <w:sz w:val="24"/>
          <w:szCs w:val="24"/>
        </w:rPr>
        <w:t xml:space="preserve">„Recht“ ist des Landes und der Menschen Glück. Wir halten es für so selbstverständlich, aber es ist eine historische Errungenschaft und eine bleibende Herausforderung. Ein halbes Jahrhundert, bevor </w:t>
      </w:r>
      <w:r w:rsidRPr="009211B6">
        <w:rPr>
          <w:rStyle w:val="st"/>
          <w:rFonts w:ascii="Times New Roman" w:hAnsi="Times New Roman" w:cs="Times New Roman"/>
          <w:sz w:val="24"/>
          <w:szCs w:val="24"/>
        </w:rPr>
        <w:t>August Heinrich Hoffmann von Fallersleben</w:t>
      </w:r>
      <w:r w:rsidR="0027755B" w:rsidRPr="009211B6">
        <w:rPr>
          <w:rStyle w:val="st"/>
          <w:rFonts w:ascii="Times New Roman" w:hAnsi="Times New Roman" w:cs="Times New Roman"/>
          <w:sz w:val="24"/>
          <w:szCs w:val="24"/>
        </w:rPr>
        <w:t xml:space="preserve"> das Lied </w:t>
      </w:r>
      <w:r w:rsidR="009211B6" w:rsidRPr="009211B6">
        <w:rPr>
          <w:rStyle w:val="st"/>
          <w:rFonts w:ascii="Times New Roman" w:hAnsi="Times New Roman" w:cs="Times New Roman"/>
          <w:sz w:val="24"/>
          <w:szCs w:val="24"/>
        </w:rPr>
        <w:t xml:space="preserve">der Deutschen </w:t>
      </w:r>
      <w:r w:rsidR="0027755B" w:rsidRPr="009211B6">
        <w:rPr>
          <w:rStyle w:val="st"/>
          <w:rFonts w:ascii="Times New Roman" w:hAnsi="Times New Roman" w:cs="Times New Roman"/>
          <w:sz w:val="24"/>
          <w:szCs w:val="24"/>
        </w:rPr>
        <w:t xml:space="preserve">dichtete, wurde mit dem Preußischen Allgemeinen Landrecht 1794 das Recht für jedermann verlässlich und umfänglich kodifiziert. Selbst in einem spätfeudalen oder aufgeklärt-absolutistischen Staat waltet nicht die Willkür, sondern es regiert das Recht, nicht das Recht des Stärkeren, sondern die Stärke des Rechts. </w:t>
      </w:r>
      <w:r w:rsidR="009211B6" w:rsidRPr="009211B6">
        <w:rPr>
          <w:rStyle w:val="st"/>
          <w:rFonts w:ascii="Times New Roman" w:hAnsi="Times New Roman" w:cs="Times New Roman"/>
          <w:sz w:val="24"/>
          <w:szCs w:val="24"/>
        </w:rPr>
        <w:t xml:space="preserve">Das ist uns nach so vielen Jahrzehnten in einem demokratischen Rechtsstaat so selbstverständlich. </w:t>
      </w:r>
      <w:r w:rsidR="0027755B" w:rsidRPr="009211B6">
        <w:rPr>
          <w:rStyle w:val="st"/>
          <w:rFonts w:ascii="Times New Roman" w:hAnsi="Times New Roman" w:cs="Times New Roman"/>
          <w:sz w:val="24"/>
          <w:szCs w:val="24"/>
        </w:rPr>
        <w:t xml:space="preserve">So selbstverständlich scheint dies </w:t>
      </w:r>
      <w:r w:rsidR="009211B6" w:rsidRPr="009211B6">
        <w:rPr>
          <w:rStyle w:val="st"/>
          <w:rFonts w:ascii="Times New Roman" w:hAnsi="Times New Roman" w:cs="Times New Roman"/>
          <w:sz w:val="24"/>
          <w:szCs w:val="24"/>
        </w:rPr>
        <w:t xml:space="preserve">aber </w:t>
      </w:r>
      <w:r w:rsidR="0027755B" w:rsidRPr="009211B6">
        <w:rPr>
          <w:rStyle w:val="st"/>
          <w:rFonts w:ascii="Times New Roman" w:hAnsi="Times New Roman" w:cs="Times New Roman"/>
          <w:sz w:val="24"/>
          <w:szCs w:val="24"/>
        </w:rPr>
        <w:t xml:space="preserve">nicht mehr zu sein, wenn man sieht, dass es aktuell </w:t>
      </w:r>
      <w:r w:rsidR="0025577C" w:rsidRPr="009211B6">
        <w:rPr>
          <w:rStyle w:val="st"/>
          <w:rFonts w:ascii="Times New Roman" w:hAnsi="Times New Roman" w:cs="Times New Roman"/>
          <w:sz w:val="24"/>
          <w:szCs w:val="24"/>
        </w:rPr>
        <w:t xml:space="preserve">einen </w:t>
      </w:r>
      <w:r w:rsidR="0027755B" w:rsidRPr="009211B6">
        <w:rPr>
          <w:rStyle w:val="st"/>
          <w:rFonts w:ascii="Times New Roman" w:hAnsi="Times New Roman" w:cs="Times New Roman"/>
          <w:sz w:val="24"/>
          <w:szCs w:val="24"/>
        </w:rPr>
        <w:t xml:space="preserve">Regenten </w:t>
      </w:r>
      <w:r w:rsidR="009441E7" w:rsidRPr="009211B6">
        <w:rPr>
          <w:rStyle w:val="st"/>
          <w:rFonts w:ascii="Times New Roman" w:hAnsi="Times New Roman" w:cs="Times New Roman"/>
          <w:sz w:val="24"/>
          <w:szCs w:val="24"/>
        </w:rPr>
        <w:t>gibt, dem</w:t>
      </w:r>
      <w:r w:rsidR="0027755B" w:rsidRPr="009211B6">
        <w:rPr>
          <w:rStyle w:val="st"/>
          <w:rFonts w:ascii="Times New Roman" w:hAnsi="Times New Roman" w:cs="Times New Roman"/>
          <w:sz w:val="24"/>
          <w:szCs w:val="24"/>
        </w:rPr>
        <w:t xml:space="preserve"> der wirtsc</w:t>
      </w:r>
      <w:r w:rsidR="009211B6" w:rsidRPr="009211B6">
        <w:rPr>
          <w:rStyle w:val="st"/>
          <w:rFonts w:ascii="Times New Roman" w:hAnsi="Times New Roman" w:cs="Times New Roman"/>
          <w:sz w:val="24"/>
          <w:szCs w:val="24"/>
        </w:rPr>
        <w:t>haftliche Erfolg der Modemarke sein</w:t>
      </w:r>
      <w:r w:rsidR="0027755B" w:rsidRPr="009211B6">
        <w:rPr>
          <w:rStyle w:val="st"/>
          <w:rFonts w:ascii="Times New Roman" w:hAnsi="Times New Roman" w:cs="Times New Roman"/>
          <w:sz w:val="24"/>
          <w:szCs w:val="24"/>
        </w:rPr>
        <w:t>er Tochter wichtiger als das Recht zu sein scheint.</w:t>
      </w:r>
    </w:p>
    <w:p w:rsidR="0027755B" w:rsidRPr="009211B6" w:rsidRDefault="0027755B" w:rsidP="006C791A">
      <w:pPr>
        <w:spacing w:after="0" w:line="360" w:lineRule="auto"/>
        <w:jc w:val="both"/>
        <w:rPr>
          <w:rFonts w:ascii="Times New Roman" w:hAnsi="Times New Roman" w:cs="Times New Roman"/>
          <w:sz w:val="24"/>
          <w:szCs w:val="24"/>
        </w:rPr>
      </w:pPr>
      <w:r w:rsidRPr="009211B6">
        <w:rPr>
          <w:rFonts w:ascii="Times New Roman" w:hAnsi="Times New Roman" w:cs="Times New Roman"/>
          <w:sz w:val="24"/>
          <w:szCs w:val="24"/>
        </w:rPr>
        <w:t xml:space="preserve">„Recht“ ist des Landes und der Menschen Glück. Auch wenn man manchmal in den </w:t>
      </w:r>
      <w:r w:rsidR="005764AE" w:rsidRPr="009211B6">
        <w:rPr>
          <w:rFonts w:ascii="Times New Roman" w:hAnsi="Times New Roman" w:cs="Times New Roman"/>
          <w:sz w:val="24"/>
          <w:szCs w:val="24"/>
        </w:rPr>
        <w:t xml:space="preserve">gegenwärtigen </w:t>
      </w:r>
      <w:r w:rsidRPr="009211B6">
        <w:rPr>
          <w:rFonts w:ascii="Times New Roman" w:hAnsi="Times New Roman" w:cs="Times New Roman"/>
          <w:sz w:val="24"/>
          <w:szCs w:val="24"/>
        </w:rPr>
        <w:t>Kampagnen des Reformationsjubiläums den Eindruck erhalten könnte, der Protestantismus sei für nahezu alle Segnungen der Neuzeit ursächlich verantwortlich</w:t>
      </w:r>
      <w:r w:rsidR="005764AE" w:rsidRPr="009211B6">
        <w:rPr>
          <w:rFonts w:ascii="Times New Roman" w:hAnsi="Times New Roman" w:cs="Times New Roman"/>
          <w:sz w:val="24"/>
          <w:szCs w:val="24"/>
        </w:rPr>
        <w:t>, muss wohl doch auch danebengelegt werden, dass das Recht gerade auch säkular durchgesetzt und begründet werden musste</w:t>
      </w:r>
      <w:r w:rsidR="009441E7" w:rsidRPr="009211B6">
        <w:rPr>
          <w:rFonts w:ascii="Times New Roman" w:hAnsi="Times New Roman" w:cs="Times New Roman"/>
          <w:sz w:val="24"/>
          <w:szCs w:val="24"/>
        </w:rPr>
        <w:t xml:space="preserve">, nicht selten gegen </w:t>
      </w:r>
      <w:r w:rsidR="006C791A">
        <w:rPr>
          <w:rFonts w:ascii="Times New Roman" w:hAnsi="Times New Roman" w:cs="Times New Roman"/>
          <w:sz w:val="24"/>
          <w:szCs w:val="24"/>
        </w:rPr>
        <w:t xml:space="preserve">althergebrachte </w:t>
      </w:r>
      <w:r w:rsidR="009441E7" w:rsidRPr="009211B6">
        <w:rPr>
          <w:rFonts w:ascii="Times New Roman" w:hAnsi="Times New Roman" w:cs="Times New Roman"/>
          <w:sz w:val="24"/>
          <w:szCs w:val="24"/>
        </w:rPr>
        <w:t>religiöse Ansprüche</w:t>
      </w:r>
      <w:r w:rsidR="005764AE" w:rsidRPr="009211B6">
        <w:rPr>
          <w:rFonts w:ascii="Times New Roman" w:hAnsi="Times New Roman" w:cs="Times New Roman"/>
          <w:sz w:val="24"/>
          <w:szCs w:val="24"/>
        </w:rPr>
        <w:t>. Da</w:t>
      </w:r>
      <w:r w:rsidR="009211B6" w:rsidRPr="009211B6">
        <w:rPr>
          <w:rFonts w:ascii="Times New Roman" w:hAnsi="Times New Roman" w:cs="Times New Roman"/>
          <w:sz w:val="24"/>
          <w:szCs w:val="24"/>
        </w:rPr>
        <w:t>für, da</w:t>
      </w:r>
      <w:r w:rsidR="005764AE" w:rsidRPr="009211B6">
        <w:rPr>
          <w:rFonts w:ascii="Times New Roman" w:hAnsi="Times New Roman" w:cs="Times New Roman"/>
          <w:sz w:val="24"/>
          <w:szCs w:val="24"/>
        </w:rPr>
        <w:t xml:space="preserve">ss der menschliche Geist so klug sein kann, </w:t>
      </w:r>
      <w:r w:rsidR="009211B6" w:rsidRPr="009211B6">
        <w:rPr>
          <w:rFonts w:ascii="Times New Roman" w:hAnsi="Times New Roman" w:cs="Times New Roman"/>
          <w:sz w:val="24"/>
          <w:szCs w:val="24"/>
        </w:rPr>
        <w:t>durch Recht einen guten Ausgleich aller individuellen und gesellschaftlichen Interessen zu organisieren,</w:t>
      </w:r>
      <w:r w:rsidR="005764AE" w:rsidRPr="009211B6">
        <w:rPr>
          <w:rFonts w:ascii="Times New Roman" w:hAnsi="Times New Roman" w:cs="Times New Roman"/>
          <w:sz w:val="24"/>
          <w:szCs w:val="24"/>
        </w:rPr>
        <w:t xml:space="preserve"> muss sich keine fromme Seele schämen.</w:t>
      </w:r>
    </w:p>
    <w:p w:rsidR="005764AE" w:rsidRPr="009211B6" w:rsidRDefault="005764AE" w:rsidP="006C791A">
      <w:pPr>
        <w:spacing w:after="0" w:line="360" w:lineRule="auto"/>
        <w:jc w:val="both"/>
        <w:rPr>
          <w:rFonts w:ascii="Times New Roman" w:hAnsi="Times New Roman" w:cs="Times New Roman"/>
          <w:sz w:val="24"/>
          <w:szCs w:val="24"/>
        </w:rPr>
      </w:pPr>
      <w:r w:rsidRPr="009211B6">
        <w:rPr>
          <w:rFonts w:ascii="Times New Roman" w:hAnsi="Times New Roman" w:cs="Times New Roman"/>
          <w:sz w:val="24"/>
          <w:szCs w:val="24"/>
        </w:rPr>
        <w:lastRenderedPageBreak/>
        <w:t>Vergangenen Mittwoch erlebte die Universität und die theologische Fakultät eine Sternstunde</w:t>
      </w:r>
      <w:r w:rsidR="009441E7" w:rsidRPr="009211B6">
        <w:rPr>
          <w:rFonts w:ascii="Times New Roman" w:hAnsi="Times New Roman" w:cs="Times New Roman"/>
          <w:sz w:val="24"/>
          <w:szCs w:val="24"/>
        </w:rPr>
        <w:t xml:space="preserve"> nur unweit von hier in der Aula der Alten Universität</w:t>
      </w:r>
      <w:r w:rsidRPr="009211B6">
        <w:rPr>
          <w:rFonts w:ascii="Times New Roman" w:hAnsi="Times New Roman" w:cs="Times New Roman"/>
          <w:sz w:val="24"/>
          <w:szCs w:val="24"/>
        </w:rPr>
        <w:t>. Bei der Abschlussfeier für die E</w:t>
      </w:r>
      <w:r w:rsidR="009441E7" w:rsidRPr="009211B6">
        <w:rPr>
          <w:rFonts w:ascii="Times New Roman" w:hAnsi="Times New Roman" w:cs="Times New Roman"/>
          <w:sz w:val="24"/>
          <w:szCs w:val="24"/>
        </w:rPr>
        <w:t>xamina, Dissertationen und eine</w:t>
      </w:r>
      <w:r w:rsidRPr="009211B6">
        <w:rPr>
          <w:rFonts w:ascii="Times New Roman" w:hAnsi="Times New Roman" w:cs="Times New Roman"/>
          <w:sz w:val="24"/>
          <w:szCs w:val="24"/>
        </w:rPr>
        <w:t xml:space="preserve"> Habilitation </w:t>
      </w:r>
      <w:r w:rsidR="0025577C" w:rsidRPr="009211B6">
        <w:rPr>
          <w:rFonts w:ascii="Times New Roman" w:hAnsi="Times New Roman" w:cs="Times New Roman"/>
          <w:sz w:val="24"/>
          <w:szCs w:val="24"/>
        </w:rPr>
        <w:t>wurde auch eine Ehrenpromotion begangen. John Witte ist ein amerikanischer Jurist, der umfangreiche geistes- und relig</w:t>
      </w:r>
      <w:r w:rsidR="009441E7" w:rsidRPr="009211B6">
        <w:rPr>
          <w:rFonts w:ascii="Times New Roman" w:hAnsi="Times New Roman" w:cs="Times New Roman"/>
          <w:sz w:val="24"/>
          <w:szCs w:val="24"/>
        </w:rPr>
        <w:t>ionsgeschichtliche Studien bet</w:t>
      </w:r>
      <w:r w:rsidR="0025577C" w:rsidRPr="009211B6">
        <w:rPr>
          <w:rFonts w:ascii="Times New Roman" w:hAnsi="Times New Roman" w:cs="Times New Roman"/>
          <w:sz w:val="24"/>
          <w:szCs w:val="24"/>
        </w:rPr>
        <w:t>reibt, weil er der Frage auf der Spur ist, was dem Recht seine Orientierung und Prägung gibt. Und überraschenderweise ist seine Einsicht, dass – übrigens bei allen Völkern und Kulturen – Recht und Religion zusammengehören, nicht nur in vormoderner Zeit, sondern auch in unserer Gegenwart.</w:t>
      </w:r>
    </w:p>
    <w:p w:rsidR="009441E7" w:rsidRPr="009211B6" w:rsidRDefault="009441E7" w:rsidP="006C791A">
      <w:pPr>
        <w:spacing w:after="0" w:line="360" w:lineRule="auto"/>
        <w:jc w:val="both"/>
        <w:rPr>
          <w:rFonts w:ascii="Times New Roman" w:hAnsi="Times New Roman" w:cs="Times New Roman"/>
          <w:sz w:val="24"/>
          <w:szCs w:val="24"/>
        </w:rPr>
      </w:pPr>
      <w:r w:rsidRPr="009211B6">
        <w:rPr>
          <w:rFonts w:ascii="Times New Roman" w:hAnsi="Times New Roman" w:cs="Times New Roman"/>
          <w:sz w:val="24"/>
          <w:szCs w:val="24"/>
        </w:rPr>
        <w:t xml:space="preserve">Passend zur Bundespräsidentenwahl und </w:t>
      </w:r>
      <w:r w:rsidR="009211B6" w:rsidRPr="009211B6">
        <w:rPr>
          <w:rFonts w:ascii="Times New Roman" w:hAnsi="Times New Roman" w:cs="Times New Roman"/>
          <w:sz w:val="24"/>
          <w:szCs w:val="24"/>
        </w:rPr>
        <w:t xml:space="preserve">zu </w:t>
      </w:r>
      <w:r w:rsidRPr="009211B6">
        <w:rPr>
          <w:rFonts w:ascii="Times New Roman" w:hAnsi="Times New Roman" w:cs="Times New Roman"/>
          <w:sz w:val="24"/>
          <w:szCs w:val="24"/>
        </w:rPr>
        <w:t xml:space="preserve">der Ehrenpromotion beschert uns die neue </w:t>
      </w:r>
      <w:proofErr w:type="spellStart"/>
      <w:r w:rsidRPr="009211B6">
        <w:rPr>
          <w:rFonts w:ascii="Times New Roman" w:hAnsi="Times New Roman" w:cs="Times New Roman"/>
          <w:sz w:val="24"/>
          <w:szCs w:val="24"/>
        </w:rPr>
        <w:t>Perikopenordnung</w:t>
      </w:r>
      <w:proofErr w:type="spellEnd"/>
      <w:r w:rsidR="00BD06BE">
        <w:rPr>
          <w:rFonts w:ascii="Times New Roman" w:hAnsi="Times New Roman" w:cs="Times New Roman"/>
          <w:sz w:val="24"/>
          <w:szCs w:val="24"/>
        </w:rPr>
        <w:t xml:space="preserve"> </w:t>
      </w:r>
      <w:r w:rsidR="006C791A">
        <w:rPr>
          <w:rFonts w:ascii="Times New Roman" w:hAnsi="Times New Roman" w:cs="Times New Roman"/>
          <w:sz w:val="24"/>
          <w:szCs w:val="24"/>
        </w:rPr>
        <w:t xml:space="preserve">für heute </w:t>
      </w:r>
      <w:r w:rsidR="00BD06BE">
        <w:rPr>
          <w:rFonts w:ascii="Times New Roman" w:hAnsi="Times New Roman" w:cs="Times New Roman"/>
          <w:sz w:val="24"/>
          <w:szCs w:val="24"/>
        </w:rPr>
        <w:t>einen prophetischen Text, der seine Wirkung hatte, nicht nur bis in Texte des Apostels Paulus, sondern bis in unser gegenwärtiges Rechtsverständnis.</w:t>
      </w:r>
    </w:p>
    <w:p w:rsidR="00B60A69" w:rsidRPr="002379F7" w:rsidRDefault="00B60A69" w:rsidP="002379F7">
      <w:pPr>
        <w:pStyle w:val="StandardWeb"/>
        <w:spacing w:before="0" w:beforeAutospacing="0" w:after="0" w:afterAutospacing="0" w:line="360" w:lineRule="auto"/>
        <w:ind w:left="709"/>
        <w:jc w:val="both"/>
        <w:rPr>
          <w:i/>
        </w:rPr>
      </w:pPr>
      <w:r w:rsidRPr="002379F7">
        <w:rPr>
          <w:rStyle w:val="verse"/>
          <w:i/>
        </w:rPr>
        <w:t xml:space="preserve">22 </w:t>
      </w:r>
      <w:r w:rsidRPr="002379F7">
        <w:rPr>
          <w:i/>
        </w:rPr>
        <w:t>So spricht der HERR:</w:t>
      </w:r>
    </w:p>
    <w:p w:rsidR="00B60A69" w:rsidRPr="002379F7" w:rsidRDefault="00B60A69" w:rsidP="002379F7">
      <w:pPr>
        <w:pStyle w:val="StandardWeb"/>
        <w:spacing w:before="0" w:beforeAutospacing="0" w:after="0" w:afterAutospacing="0" w:line="360" w:lineRule="auto"/>
        <w:ind w:left="709"/>
        <w:jc w:val="both"/>
        <w:rPr>
          <w:i/>
        </w:rPr>
      </w:pPr>
      <w:r w:rsidRPr="002379F7">
        <w:rPr>
          <w:i/>
        </w:rPr>
        <w:t>Wer weise ist, rühme sich nicht seiner Weisheit,</w:t>
      </w:r>
    </w:p>
    <w:p w:rsidR="00B60A69" w:rsidRPr="002379F7" w:rsidRDefault="00B60A69" w:rsidP="002379F7">
      <w:pPr>
        <w:pStyle w:val="StandardWeb"/>
        <w:spacing w:before="0" w:beforeAutospacing="0" w:after="0" w:afterAutospacing="0" w:line="360" w:lineRule="auto"/>
        <w:ind w:left="709"/>
        <w:jc w:val="both"/>
        <w:rPr>
          <w:i/>
        </w:rPr>
      </w:pPr>
      <w:r w:rsidRPr="002379F7">
        <w:rPr>
          <w:i/>
        </w:rPr>
        <w:t>und der Starke rühme sich nicht seiner Stärke,</w:t>
      </w:r>
    </w:p>
    <w:p w:rsidR="00B60A69" w:rsidRPr="002379F7" w:rsidRDefault="00B60A69" w:rsidP="002379F7">
      <w:pPr>
        <w:pStyle w:val="StandardWeb"/>
        <w:spacing w:before="0" w:beforeAutospacing="0" w:after="0" w:afterAutospacing="0" w:line="360" w:lineRule="auto"/>
        <w:ind w:left="709"/>
        <w:jc w:val="both"/>
        <w:rPr>
          <w:i/>
        </w:rPr>
      </w:pPr>
      <w:r w:rsidRPr="002379F7">
        <w:rPr>
          <w:i/>
        </w:rPr>
        <w:t>wer reich ist, rühme sich nicht seines Reichtums.</w:t>
      </w:r>
    </w:p>
    <w:p w:rsidR="00B60A69" w:rsidRPr="002379F7" w:rsidRDefault="00B60A69" w:rsidP="002379F7">
      <w:pPr>
        <w:pStyle w:val="StandardWeb"/>
        <w:spacing w:before="0" w:beforeAutospacing="0" w:after="0" w:afterAutospacing="0" w:line="360" w:lineRule="auto"/>
        <w:ind w:left="709"/>
        <w:jc w:val="both"/>
        <w:rPr>
          <w:i/>
        </w:rPr>
      </w:pPr>
      <w:r w:rsidRPr="002379F7">
        <w:rPr>
          <w:rStyle w:val="verse"/>
          <w:i/>
        </w:rPr>
        <w:t xml:space="preserve">23 </w:t>
      </w:r>
      <w:r w:rsidRPr="002379F7">
        <w:rPr>
          <w:i/>
        </w:rPr>
        <w:t>Sondern dessen rühme sich, wer sich rühmt:</w:t>
      </w:r>
    </w:p>
    <w:p w:rsidR="00B60A69" w:rsidRPr="002379F7" w:rsidRDefault="00B60A69" w:rsidP="002379F7">
      <w:pPr>
        <w:pStyle w:val="StandardWeb"/>
        <w:spacing w:before="0" w:beforeAutospacing="0" w:after="0" w:afterAutospacing="0" w:line="360" w:lineRule="auto"/>
        <w:ind w:left="709"/>
        <w:jc w:val="both"/>
        <w:rPr>
          <w:i/>
        </w:rPr>
      </w:pPr>
      <w:r w:rsidRPr="002379F7">
        <w:rPr>
          <w:i/>
        </w:rPr>
        <w:t>einsichtig zu sein und mich zu erkennen, dass ich, der HERR, es bin,</w:t>
      </w:r>
    </w:p>
    <w:p w:rsidR="00B60A69" w:rsidRPr="002379F7" w:rsidRDefault="00B60A69" w:rsidP="002379F7">
      <w:pPr>
        <w:pStyle w:val="StandardWeb"/>
        <w:spacing w:before="0" w:beforeAutospacing="0" w:after="0" w:afterAutospacing="0" w:line="360" w:lineRule="auto"/>
        <w:ind w:left="709"/>
        <w:jc w:val="both"/>
        <w:rPr>
          <w:i/>
        </w:rPr>
      </w:pPr>
      <w:r w:rsidRPr="002379F7">
        <w:rPr>
          <w:i/>
        </w:rPr>
        <w:t>der Gnade, Recht und Gerechtigkeit übt auf Erden,</w:t>
      </w:r>
    </w:p>
    <w:p w:rsidR="00B60A69" w:rsidRPr="002379F7" w:rsidRDefault="00B60A69" w:rsidP="002379F7">
      <w:pPr>
        <w:pStyle w:val="StandardWeb"/>
        <w:spacing w:before="0" w:beforeAutospacing="0" w:after="0" w:afterAutospacing="0" w:line="360" w:lineRule="auto"/>
        <w:ind w:left="709"/>
        <w:jc w:val="both"/>
        <w:rPr>
          <w:i/>
        </w:rPr>
      </w:pPr>
      <w:r w:rsidRPr="002379F7">
        <w:rPr>
          <w:i/>
        </w:rPr>
        <w:t>denn daran habe ich Gefallen. Spruch des HERRN.</w:t>
      </w:r>
    </w:p>
    <w:p w:rsidR="009211B6" w:rsidRDefault="009211B6" w:rsidP="006C791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Das sind zwei Sätze, die so wunderbar gegliedert sind, schön umrahmt mit der Gottesansage</w:t>
      </w:r>
      <w:r w:rsidR="00CF01CB">
        <w:rPr>
          <w:rFonts w:ascii="Times New Roman" w:hAnsi="Times New Roman" w:cs="Times New Roman"/>
          <w:sz w:val="24"/>
          <w:szCs w:val="24"/>
        </w:rPr>
        <w:t>, so klar und eindeutig, dass man sie durch die Jahrtausende verstehen kann. Aber muten sie nicht zunächst auch ganz schön negativ an, frei nach der Melodie von „Stern auf den ich schaue“: „Alles, Herr, bist Du“ – und das soll fromm gedacht auch heißen: Nichts bin ich</w:t>
      </w:r>
      <w:r w:rsidR="002379F7">
        <w:rPr>
          <w:rFonts w:ascii="Times New Roman" w:hAnsi="Times New Roman" w:cs="Times New Roman"/>
          <w:sz w:val="24"/>
          <w:szCs w:val="24"/>
        </w:rPr>
        <w:t>. Die Verneinung stets bei all</w:t>
      </w:r>
      <w:r w:rsidR="00CF01CB">
        <w:rPr>
          <w:rFonts w:ascii="Times New Roman" w:hAnsi="Times New Roman" w:cs="Times New Roman"/>
          <w:sz w:val="24"/>
          <w:szCs w:val="24"/>
        </w:rPr>
        <w:t xml:space="preserve">em, was </w:t>
      </w:r>
      <w:r w:rsidR="002379F7">
        <w:rPr>
          <w:rFonts w:ascii="Times New Roman" w:hAnsi="Times New Roman" w:cs="Times New Roman"/>
          <w:sz w:val="24"/>
          <w:szCs w:val="24"/>
        </w:rPr>
        <w:t>ich bin und tue, alles Gute</w:t>
      </w:r>
      <w:r w:rsidR="00CF01CB">
        <w:rPr>
          <w:rFonts w:ascii="Times New Roman" w:hAnsi="Times New Roman" w:cs="Times New Roman"/>
          <w:sz w:val="24"/>
          <w:szCs w:val="24"/>
        </w:rPr>
        <w:t xml:space="preserve"> bei Gott, der Mensch oh</w:t>
      </w:r>
      <w:r w:rsidR="006C791A">
        <w:rPr>
          <w:rFonts w:ascii="Times New Roman" w:hAnsi="Times New Roman" w:cs="Times New Roman"/>
          <w:sz w:val="24"/>
          <w:szCs w:val="24"/>
        </w:rPr>
        <w:t>ne Ruhm, ruhmreich dagegen Gott allein?</w:t>
      </w:r>
    </w:p>
    <w:p w:rsidR="00CF01CB" w:rsidRDefault="00CF01CB" w:rsidP="006C791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Aber diese Anmutung ist kurzgeschlossen, zunächst schon wegen des Zusammenhangs. Jeremia ist ein besonders düster predigender Prophet. Er erlebt die letzten 20 Jahre vor dem Exil in Babylon mit, eine hoffnungsvolle Reformzeit geht rasch wieder zu Ende, man stolpert von einer politischen </w:t>
      </w:r>
      <w:r w:rsidR="006C791A">
        <w:rPr>
          <w:rFonts w:ascii="Times New Roman" w:hAnsi="Times New Roman" w:cs="Times New Roman"/>
          <w:sz w:val="24"/>
          <w:szCs w:val="24"/>
        </w:rPr>
        <w:t xml:space="preserve">– gerade auch außenpolitischen – </w:t>
      </w:r>
      <w:r>
        <w:rPr>
          <w:rFonts w:ascii="Times New Roman" w:hAnsi="Times New Roman" w:cs="Times New Roman"/>
          <w:sz w:val="24"/>
          <w:szCs w:val="24"/>
        </w:rPr>
        <w:t>Dämlichkeit in die nächste, das Land wird auch von innen her ausgezehrt: durch Unrecht aller Arten. Da sagt der Prophet: Das muss ein schlimmes Ende neh</w:t>
      </w:r>
      <w:r w:rsidR="006C791A">
        <w:rPr>
          <w:rFonts w:ascii="Times New Roman" w:hAnsi="Times New Roman" w:cs="Times New Roman"/>
          <w:sz w:val="24"/>
          <w:szCs w:val="24"/>
        </w:rPr>
        <w:t xml:space="preserve">men. Und: Das hat alles </w:t>
      </w:r>
      <w:r>
        <w:rPr>
          <w:rFonts w:ascii="Times New Roman" w:hAnsi="Times New Roman" w:cs="Times New Roman"/>
          <w:sz w:val="24"/>
          <w:szCs w:val="24"/>
        </w:rPr>
        <w:t>einen Grund, nämlich die Abkehr von Gott.</w:t>
      </w:r>
    </w:p>
    <w:p w:rsidR="00CF01CB" w:rsidRDefault="006C791A" w:rsidP="006C791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Und wenn man nun K</w:t>
      </w:r>
      <w:r w:rsidR="00CF01CB">
        <w:rPr>
          <w:rFonts w:ascii="Times New Roman" w:hAnsi="Times New Roman" w:cs="Times New Roman"/>
          <w:sz w:val="24"/>
          <w:szCs w:val="24"/>
        </w:rPr>
        <w:t>apitel</w:t>
      </w:r>
      <w:r>
        <w:rPr>
          <w:rFonts w:ascii="Times New Roman" w:hAnsi="Times New Roman" w:cs="Times New Roman"/>
          <w:sz w:val="24"/>
          <w:szCs w:val="24"/>
        </w:rPr>
        <w:t xml:space="preserve"> um Kapitel </w:t>
      </w:r>
      <w:r w:rsidR="00CF01CB">
        <w:rPr>
          <w:rFonts w:ascii="Times New Roman" w:hAnsi="Times New Roman" w:cs="Times New Roman"/>
          <w:sz w:val="24"/>
          <w:szCs w:val="24"/>
        </w:rPr>
        <w:t xml:space="preserve">solche Worte gehört hat, dann sind diese beiden Verse </w:t>
      </w:r>
      <w:r>
        <w:rPr>
          <w:rFonts w:ascii="Times New Roman" w:hAnsi="Times New Roman" w:cs="Times New Roman"/>
          <w:sz w:val="24"/>
          <w:szCs w:val="24"/>
        </w:rPr>
        <w:t xml:space="preserve">im neunten Kapitel </w:t>
      </w:r>
      <w:r w:rsidR="00CF01CB">
        <w:rPr>
          <w:rFonts w:ascii="Times New Roman" w:hAnsi="Times New Roman" w:cs="Times New Roman"/>
          <w:sz w:val="24"/>
          <w:szCs w:val="24"/>
        </w:rPr>
        <w:t>eigentlich schon eine wohltuende Oase, denn bei allem Tadel wird doch eine heile Welt als möglich erachtet.</w:t>
      </w:r>
      <w:r>
        <w:rPr>
          <w:rFonts w:ascii="Times New Roman" w:hAnsi="Times New Roman" w:cs="Times New Roman"/>
          <w:sz w:val="24"/>
          <w:szCs w:val="24"/>
        </w:rPr>
        <w:t xml:space="preserve"> Doch zunächst erklingt das „Nein“:</w:t>
      </w:r>
    </w:p>
    <w:p w:rsidR="00CF01CB" w:rsidRPr="002379F7" w:rsidRDefault="00CF01CB" w:rsidP="002379F7">
      <w:pPr>
        <w:pStyle w:val="StandardWeb"/>
        <w:spacing w:before="0" w:beforeAutospacing="0" w:after="0" w:afterAutospacing="0" w:line="360" w:lineRule="auto"/>
        <w:ind w:left="709"/>
        <w:jc w:val="both"/>
        <w:rPr>
          <w:i/>
        </w:rPr>
      </w:pPr>
      <w:r w:rsidRPr="002379F7">
        <w:rPr>
          <w:i/>
        </w:rPr>
        <w:t>Wer weise ist, rühme sich nicht seiner Weisheit,</w:t>
      </w:r>
    </w:p>
    <w:p w:rsidR="00CF01CB" w:rsidRPr="002379F7" w:rsidRDefault="00CF01CB" w:rsidP="002379F7">
      <w:pPr>
        <w:pStyle w:val="StandardWeb"/>
        <w:spacing w:before="0" w:beforeAutospacing="0" w:after="0" w:afterAutospacing="0" w:line="360" w:lineRule="auto"/>
        <w:ind w:left="709"/>
        <w:jc w:val="both"/>
        <w:rPr>
          <w:i/>
        </w:rPr>
      </w:pPr>
      <w:r w:rsidRPr="002379F7">
        <w:rPr>
          <w:i/>
        </w:rPr>
        <w:t>und der Starke rühme sich nicht seiner Stärke,</w:t>
      </w:r>
    </w:p>
    <w:p w:rsidR="009211B6" w:rsidRPr="002379F7" w:rsidRDefault="00CF01CB" w:rsidP="002379F7">
      <w:pPr>
        <w:spacing w:after="0" w:line="360" w:lineRule="auto"/>
        <w:ind w:left="709"/>
        <w:jc w:val="both"/>
        <w:rPr>
          <w:rFonts w:ascii="Times New Roman" w:hAnsi="Times New Roman" w:cs="Times New Roman"/>
          <w:i/>
          <w:sz w:val="24"/>
          <w:szCs w:val="24"/>
        </w:rPr>
      </w:pPr>
      <w:r w:rsidRPr="002379F7">
        <w:rPr>
          <w:rFonts w:ascii="Times New Roman" w:hAnsi="Times New Roman" w:cs="Times New Roman"/>
          <w:i/>
          <w:sz w:val="24"/>
          <w:szCs w:val="24"/>
        </w:rPr>
        <w:t>wer reich ist, rühme sich nicht seines Reichtums.</w:t>
      </w:r>
    </w:p>
    <w:p w:rsidR="0025577C" w:rsidRDefault="00BC67D8" w:rsidP="006C791A">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Darf man denn auf nichts stolz sein? Der neue Heidelberger Dr. </w:t>
      </w:r>
      <w:proofErr w:type="spellStart"/>
      <w:r>
        <w:rPr>
          <w:rFonts w:ascii="Times New Roman" w:hAnsi="Times New Roman" w:cs="Times New Roman"/>
          <w:sz w:val="24"/>
          <w:szCs w:val="24"/>
        </w:rPr>
        <w:t>theol</w:t>
      </w:r>
      <w:proofErr w:type="spellEnd"/>
      <w:r>
        <w:rPr>
          <w:rFonts w:ascii="Times New Roman" w:hAnsi="Times New Roman" w:cs="Times New Roman"/>
          <w:sz w:val="24"/>
          <w:szCs w:val="24"/>
        </w:rPr>
        <w:t xml:space="preserve">. h.c. hat – obwohl wir bereits einer Laudatio gelauscht hatten – etwa zehn Minuten </w:t>
      </w:r>
      <w:r w:rsidR="006C791A">
        <w:rPr>
          <w:rFonts w:ascii="Times New Roman" w:hAnsi="Times New Roman" w:cs="Times New Roman"/>
          <w:sz w:val="24"/>
          <w:szCs w:val="24"/>
        </w:rPr>
        <w:t xml:space="preserve">seiner Rede </w:t>
      </w:r>
      <w:r>
        <w:rPr>
          <w:rFonts w:ascii="Times New Roman" w:hAnsi="Times New Roman" w:cs="Times New Roman"/>
          <w:sz w:val="24"/>
          <w:szCs w:val="24"/>
        </w:rPr>
        <w:t>darauf verwandt, auch selbst nochmals auf alles hinzuweisen, was er geleistet hatte. Und da war und ist viel, wessen er sich rühmen konnte. Dieses Sich-Rühmen war etwas überraschend, aber nicht ganz unsympathisch. Denn n</w:t>
      </w:r>
      <w:r w:rsidR="0025577C" w:rsidRPr="009211B6">
        <w:rPr>
          <w:rFonts w:ascii="Times New Roman" w:hAnsi="Times New Roman" w:cs="Times New Roman"/>
          <w:sz w:val="24"/>
          <w:szCs w:val="24"/>
        </w:rPr>
        <w:t xml:space="preserve">atürlich darf man stolz </w:t>
      </w:r>
      <w:r>
        <w:rPr>
          <w:rFonts w:ascii="Times New Roman" w:hAnsi="Times New Roman" w:cs="Times New Roman"/>
          <w:sz w:val="24"/>
          <w:szCs w:val="24"/>
        </w:rPr>
        <w:t xml:space="preserve">auf Erreichtes </w:t>
      </w:r>
      <w:r w:rsidR="0025577C" w:rsidRPr="009211B6">
        <w:rPr>
          <w:rFonts w:ascii="Times New Roman" w:hAnsi="Times New Roman" w:cs="Times New Roman"/>
          <w:sz w:val="24"/>
          <w:szCs w:val="24"/>
        </w:rPr>
        <w:t>sein, z.B. wenn man</w:t>
      </w:r>
      <w:r>
        <w:rPr>
          <w:rFonts w:ascii="Times New Roman" w:hAnsi="Times New Roman" w:cs="Times New Roman"/>
          <w:sz w:val="24"/>
          <w:szCs w:val="24"/>
        </w:rPr>
        <w:t>, um bei dem Fest in der Alten Aula zu bleiben, fleißig gearbeitet und auf manches verzichtet hat</w:t>
      </w:r>
      <w:r w:rsidR="0025577C" w:rsidRPr="009211B6">
        <w:rPr>
          <w:rFonts w:ascii="Times New Roman" w:hAnsi="Times New Roman" w:cs="Times New Roman"/>
          <w:sz w:val="24"/>
          <w:szCs w:val="24"/>
        </w:rPr>
        <w:t>, um ein angestrebtes Ziel zu erreichen, wie die neun, die am Mittwoch bestätigt bekamen, dass sie erfolgreich eine Dissertation eingereicht und das Rigorosum absolviert haben, so wie etwa aus unserem Kreis und unserer Gemeinde Frau Dr. Ziethe.</w:t>
      </w:r>
      <w:r>
        <w:rPr>
          <w:rFonts w:ascii="Times New Roman" w:hAnsi="Times New Roman" w:cs="Times New Roman"/>
          <w:sz w:val="24"/>
          <w:szCs w:val="24"/>
        </w:rPr>
        <w:t xml:space="preserve"> Es ist ihr Ru</w:t>
      </w:r>
      <w:r w:rsidR="00744803">
        <w:rPr>
          <w:rFonts w:ascii="Times New Roman" w:hAnsi="Times New Roman" w:cs="Times New Roman"/>
          <w:sz w:val="24"/>
          <w:szCs w:val="24"/>
        </w:rPr>
        <w:t>h</w:t>
      </w:r>
      <w:r>
        <w:rPr>
          <w:rFonts w:ascii="Times New Roman" w:hAnsi="Times New Roman" w:cs="Times New Roman"/>
          <w:sz w:val="24"/>
          <w:szCs w:val="24"/>
        </w:rPr>
        <w:t>m, dass sie den akademischen Namenszusatz führen</w:t>
      </w:r>
      <w:r w:rsidR="00744803">
        <w:rPr>
          <w:rFonts w:ascii="Times New Roman" w:hAnsi="Times New Roman" w:cs="Times New Roman"/>
          <w:sz w:val="24"/>
          <w:szCs w:val="24"/>
        </w:rPr>
        <w:t>.</w:t>
      </w:r>
    </w:p>
    <w:p w:rsidR="005109EE" w:rsidRDefault="005109EE" w:rsidP="006C791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Andere Sätze machen dagegen keinen Sinn, etwa: Ich bin stolz, Deutscher zu sein.</w:t>
      </w:r>
      <w:r w:rsidR="00377C40">
        <w:rPr>
          <w:rFonts w:ascii="Times New Roman" w:hAnsi="Times New Roman" w:cs="Times New Roman"/>
          <w:sz w:val="24"/>
          <w:szCs w:val="24"/>
        </w:rPr>
        <w:t xml:space="preserve"> Aber wie kann man stolz auf etwas sein, was einem zufällig widerfuhr. Man kann stolz darauf sein, ein ans</w:t>
      </w:r>
      <w:r w:rsidR="002379F7">
        <w:rPr>
          <w:rFonts w:ascii="Times New Roman" w:hAnsi="Times New Roman" w:cs="Times New Roman"/>
          <w:sz w:val="24"/>
          <w:szCs w:val="24"/>
        </w:rPr>
        <w:t>tändiger Mensch zu sein.</w:t>
      </w:r>
      <w:r w:rsidR="00377C40">
        <w:rPr>
          <w:rFonts w:ascii="Times New Roman" w:hAnsi="Times New Roman" w:cs="Times New Roman"/>
          <w:sz w:val="24"/>
          <w:szCs w:val="24"/>
        </w:rPr>
        <w:t xml:space="preserve"> Darüber entscheidet aber nicht die Abstammung, sondern das eigene Handeln.</w:t>
      </w:r>
    </w:p>
    <w:p w:rsidR="000006EA" w:rsidRDefault="00377C40" w:rsidP="006C791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Beim Propheten</w:t>
      </w:r>
      <w:r w:rsidR="000006EA">
        <w:rPr>
          <w:rFonts w:ascii="Times New Roman" w:hAnsi="Times New Roman" w:cs="Times New Roman"/>
          <w:sz w:val="24"/>
          <w:szCs w:val="24"/>
        </w:rPr>
        <w:t xml:space="preserve"> hören und lesen wir:</w:t>
      </w:r>
    </w:p>
    <w:p w:rsidR="000006EA" w:rsidRDefault="000006EA" w:rsidP="006C791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Nicht rühme sich ein Weiser seiner Weisheit, nicht rühme sich ein Starker seiner Stärke, nicht rühme sich ein Reicher seines Reichtums. – Müss</w:t>
      </w:r>
      <w:r w:rsidR="006C791A">
        <w:rPr>
          <w:rFonts w:ascii="Times New Roman" w:hAnsi="Times New Roman" w:cs="Times New Roman"/>
          <w:sz w:val="24"/>
          <w:szCs w:val="24"/>
        </w:rPr>
        <w:t>t</w:t>
      </w:r>
      <w:r>
        <w:rPr>
          <w:rFonts w:ascii="Times New Roman" w:hAnsi="Times New Roman" w:cs="Times New Roman"/>
          <w:sz w:val="24"/>
          <w:szCs w:val="24"/>
        </w:rPr>
        <w:t>en wir dann nicht auch sagen: Nicht rühme sich eine Gelehrte ihres Gelehrtentitels?</w:t>
      </w:r>
    </w:p>
    <w:p w:rsidR="000006EA" w:rsidRPr="009211B6" w:rsidRDefault="000006EA" w:rsidP="006C791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Weisheit, Stärke, Reichtum – was ist das kategorial Verbindende und was ist das Negative daran, denn das Rühmen an sich ist nicht verkehrt, es ist zum einen dasselbe Verb wie bei „Halleluja!“ und zum anderen werden wir ja im nächsten Vers zum Rühmen aufgefordert.</w:t>
      </w:r>
    </w:p>
    <w:p w:rsidR="00B60A69" w:rsidRDefault="000006EA" w:rsidP="006C791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Weisheit, Stärke, Reichtum können „Dinge“ sein, auf denen ich meine eigene Existenz meine gründen und sie sichern zu können. Und da sagt das ganze Prophetenbuch Jeremia: Wenn Dich das von Gott wegführt und ihn vergessen lässt, dann wird es ihm ein Leichtes sein, Dir diese vermeintlichen Sicherheiten aus der Hand zu schlagen. Ach wie nichtig, ach wie flüchtig können alle mensc</w:t>
      </w:r>
      <w:r w:rsidR="000C7E27">
        <w:rPr>
          <w:rFonts w:ascii="Times New Roman" w:hAnsi="Times New Roman" w:cs="Times New Roman"/>
          <w:sz w:val="24"/>
          <w:szCs w:val="24"/>
        </w:rPr>
        <w:t>hlichen Dinge sein! Haben wir dies nicht auch schon alle, auch ohne prophetische Ansage, in unserem Leben erleben müssen?</w:t>
      </w:r>
    </w:p>
    <w:p w:rsidR="000006EA" w:rsidRPr="009211B6" w:rsidRDefault="000006EA" w:rsidP="006C791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Weisheit, Stärke, Reichtum können nicht nur den Blick von Gott ablenken, sondern auch vom Mitmenschen</w:t>
      </w:r>
      <w:r w:rsidR="000C7E27">
        <w:rPr>
          <w:rFonts w:ascii="Times New Roman" w:hAnsi="Times New Roman" w:cs="Times New Roman"/>
          <w:sz w:val="24"/>
          <w:szCs w:val="24"/>
        </w:rPr>
        <w:t>: man beherrscht die anderen durch Weisheit, Stärke, Reichtum</w:t>
      </w:r>
      <w:r>
        <w:rPr>
          <w:rFonts w:ascii="Times New Roman" w:hAnsi="Times New Roman" w:cs="Times New Roman"/>
          <w:sz w:val="24"/>
          <w:szCs w:val="24"/>
        </w:rPr>
        <w:t xml:space="preserve">. </w:t>
      </w:r>
      <w:r w:rsidR="000C7E27">
        <w:rPr>
          <w:rFonts w:ascii="Times New Roman" w:hAnsi="Times New Roman" w:cs="Times New Roman"/>
          <w:sz w:val="24"/>
          <w:szCs w:val="24"/>
        </w:rPr>
        <w:t xml:space="preserve">Man versteht sich selbst als weiser, als stärker, als reicher und übertrumpft seinen Nächsten. </w:t>
      </w:r>
      <w:r>
        <w:rPr>
          <w:rFonts w:ascii="Times New Roman" w:hAnsi="Times New Roman" w:cs="Times New Roman"/>
          <w:sz w:val="24"/>
          <w:szCs w:val="24"/>
        </w:rPr>
        <w:t xml:space="preserve">Wir können aber gar nicht </w:t>
      </w:r>
      <w:proofErr w:type="spellStart"/>
      <w:r>
        <w:rPr>
          <w:rFonts w:ascii="Times New Roman" w:hAnsi="Times New Roman" w:cs="Times New Roman"/>
          <w:sz w:val="24"/>
          <w:szCs w:val="24"/>
        </w:rPr>
        <w:t>nicht</w:t>
      </w:r>
      <w:proofErr w:type="spellEnd"/>
      <w:r>
        <w:rPr>
          <w:rFonts w:ascii="Times New Roman" w:hAnsi="Times New Roman" w:cs="Times New Roman"/>
          <w:sz w:val="24"/>
          <w:szCs w:val="24"/>
        </w:rPr>
        <w:t xml:space="preserve"> sozial leben, Leben gelingt nur in Gemeinschaft. Gott aus dem Blick verlieren und den Nächsten aus dem Blick verlieren, sind für mehrere biblische Schriftsteller zwei Seiten einer Medaille.</w:t>
      </w:r>
    </w:p>
    <w:p w:rsidR="003008B0" w:rsidRPr="002379F7" w:rsidRDefault="003008B0" w:rsidP="002379F7">
      <w:pPr>
        <w:pStyle w:val="StandardWeb"/>
        <w:spacing w:before="0" w:beforeAutospacing="0" w:after="0" w:afterAutospacing="0" w:line="360" w:lineRule="auto"/>
        <w:ind w:left="709"/>
        <w:jc w:val="both"/>
        <w:rPr>
          <w:i/>
        </w:rPr>
      </w:pPr>
      <w:r w:rsidRPr="002379F7">
        <w:rPr>
          <w:i/>
        </w:rPr>
        <w:t>Sondern dessen rühme sich, wer sich rühmt:</w:t>
      </w:r>
    </w:p>
    <w:p w:rsidR="003008B0" w:rsidRPr="002379F7" w:rsidRDefault="003008B0" w:rsidP="002379F7">
      <w:pPr>
        <w:pStyle w:val="StandardWeb"/>
        <w:spacing w:before="0" w:beforeAutospacing="0" w:after="0" w:afterAutospacing="0" w:line="360" w:lineRule="auto"/>
        <w:ind w:left="709"/>
        <w:jc w:val="both"/>
        <w:rPr>
          <w:i/>
        </w:rPr>
      </w:pPr>
      <w:r w:rsidRPr="002379F7">
        <w:rPr>
          <w:i/>
        </w:rPr>
        <w:t>einsichtig zu sein und mich zu erkennen, dass ich, der HERR, es bin,</w:t>
      </w:r>
    </w:p>
    <w:p w:rsidR="003008B0" w:rsidRPr="002379F7" w:rsidRDefault="003008B0" w:rsidP="002379F7">
      <w:pPr>
        <w:pStyle w:val="StandardWeb"/>
        <w:spacing w:before="0" w:beforeAutospacing="0" w:after="0" w:afterAutospacing="0" w:line="360" w:lineRule="auto"/>
        <w:ind w:left="709"/>
        <w:jc w:val="both"/>
        <w:rPr>
          <w:i/>
        </w:rPr>
      </w:pPr>
      <w:r w:rsidRPr="002379F7">
        <w:rPr>
          <w:i/>
        </w:rPr>
        <w:t>der Gnade, Recht und Gerechtigkeit übt auf Erden,</w:t>
      </w:r>
    </w:p>
    <w:p w:rsidR="00B60A69" w:rsidRPr="002379F7" w:rsidRDefault="003008B0" w:rsidP="002379F7">
      <w:pPr>
        <w:spacing w:after="0" w:line="360" w:lineRule="auto"/>
        <w:ind w:left="709"/>
        <w:jc w:val="both"/>
        <w:rPr>
          <w:rFonts w:ascii="Times New Roman" w:hAnsi="Times New Roman" w:cs="Times New Roman"/>
          <w:i/>
          <w:sz w:val="24"/>
          <w:szCs w:val="24"/>
        </w:rPr>
      </w:pPr>
      <w:r w:rsidRPr="002379F7">
        <w:rPr>
          <w:rFonts w:ascii="Times New Roman" w:hAnsi="Times New Roman" w:cs="Times New Roman"/>
          <w:i/>
          <w:sz w:val="24"/>
          <w:szCs w:val="24"/>
        </w:rPr>
        <w:t>denn daran habe ich Gefallen.</w:t>
      </w:r>
    </w:p>
    <w:p w:rsidR="00B60A69" w:rsidRDefault="00156B9D" w:rsidP="006C791A">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Es gibt nun aber doch einen lebensdienlichen Ruhm, nämlich Gott als Gott erkannt zu haben – das ist eben nicht die Melodie „Alles, Herr, bist Du – und ich bin nichts“. Natürlich ist es ein Halleluja wert, wenn wir Gott erkennen – und dann können wir auch gar nicht anders, als Halleluja singen, denn Gott hat sich uns als lebensdienlich zu erkennen gegeben. Durchaus im Kontrast zu vielem, was der Prophet seinem Volk bescheinigt, ist Gott jemand, der Gnade, Recht und Gerechtigkeit übt, nicht </w:t>
      </w:r>
      <w:r w:rsidR="003C3287">
        <w:rPr>
          <w:rFonts w:ascii="Times New Roman" w:hAnsi="Times New Roman" w:cs="Times New Roman"/>
          <w:sz w:val="24"/>
          <w:szCs w:val="24"/>
        </w:rPr>
        <w:t xml:space="preserve">bloß </w:t>
      </w:r>
      <w:r>
        <w:rPr>
          <w:rFonts w:ascii="Times New Roman" w:hAnsi="Times New Roman" w:cs="Times New Roman"/>
          <w:sz w:val="24"/>
          <w:szCs w:val="24"/>
        </w:rPr>
        <w:t xml:space="preserve">bei sich im Himmel, von uns getrennt und deshalb auch nicht sonderlich relevant, sondern </w:t>
      </w:r>
      <w:r w:rsidR="003C3287">
        <w:rPr>
          <w:rFonts w:ascii="Times New Roman" w:hAnsi="Times New Roman" w:cs="Times New Roman"/>
          <w:sz w:val="24"/>
          <w:szCs w:val="24"/>
        </w:rPr>
        <w:t xml:space="preserve">er ist jemand, </w:t>
      </w:r>
      <w:r>
        <w:rPr>
          <w:rFonts w:ascii="Times New Roman" w:hAnsi="Times New Roman" w:cs="Times New Roman"/>
          <w:sz w:val="24"/>
          <w:szCs w:val="24"/>
        </w:rPr>
        <w:t xml:space="preserve">der </w:t>
      </w:r>
      <w:r w:rsidRPr="009211B6">
        <w:rPr>
          <w:rFonts w:ascii="Times New Roman" w:hAnsi="Times New Roman" w:cs="Times New Roman"/>
          <w:sz w:val="24"/>
          <w:szCs w:val="24"/>
        </w:rPr>
        <w:t xml:space="preserve">Gnade, Recht und Gerechtigkeit übt </w:t>
      </w:r>
      <w:r w:rsidRPr="00156B9D">
        <w:rPr>
          <w:rFonts w:ascii="Times New Roman" w:hAnsi="Times New Roman" w:cs="Times New Roman"/>
          <w:i/>
          <w:sz w:val="24"/>
          <w:szCs w:val="24"/>
        </w:rPr>
        <w:t>auf Erden</w:t>
      </w:r>
      <w:r w:rsidRPr="00156B9D">
        <w:rPr>
          <w:rFonts w:ascii="Times New Roman" w:hAnsi="Times New Roman" w:cs="Times New Roman"/>
          <w:sz w:val="24"/>
          <w:szCs w:val="24"/>
        </w:rPr>
        <w:t>!</w:t>
      </w:r>
      <w:r>
        <w:rPr>
          <w:rFonts w:ascii="Times New Roman" w:hAnsi="Times New Roman" w:cs="Times New Roman"/>
          <w:sz w:val="24"/>
          <w:szCs w:val="24"/>
        </w:rPr>
        <w:t xml:space="preserve"> Gott ist nicht egoistisch mit seiner Macht, Gott will nicht unanfechtbar transzendent bleiben, sondern riskiert sich in dieser Welt, agiert auf Erden.</w:t>
      </w:r>
      <w:r w:rsidR="003C3287">
        <w:rPr>
          <w:rFonts w:ascii="Times New Roman" w:hAnsi="Times New Roman" w:cs="Times New Roman"/>
          <w:sz w:val="24"/>
          <w:szCs w:val="24"/>
        </w:rPr>
        <w:t xml:space="preserve"> Er ist die reale Hoffnung derer, die Opfer anderer geworden sind und derer, die an sich selbst verzweifeln möchten, weil sie ahnen, weder Gott noch den Nächsten gerecht werden zu können.</w:t>
      </w:r>
    </w:p>
    <w:p w:rsidR="003C3287" w:rsidRPr="009211B6" w:rsidRDefault="003C3287" w:rsidP="006C791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Recht und Gerechtigkeit – eine Wortzusammenstellung, die uns oft begegnet. Andere biblische Texte für diesen Sonntag legen es nahe, diese Worte „gut protestantisch“ mit der theologischen Idee der Rechtfertigung zu deuten. Gott hat Recht, der Mensch </w:t>
      </w:r>
      <w:r w:rsidR="00354C17">
        <w:rPr>
          <w:rFonts w:ascii="Times New Roman" w:hAnsi="Times New Roman" w:cs="Times New Roman"/>
          <w:sz w:val="24"/>
          <w:szCs w:val="24"/>
        </w:rPr>
        <w:t xml:space="preserve">als Sünder </w:t>
      </w:r>
      <w:r>
        <w:rPr>
          <w:rFonts w:ascii="Times New Roman" w:hAnsi="Times New Roman" w:cs="Times New Roman"/>
          <w:sz w:val="24"/>
          <w:szCs w:val="24"/>
        </w:rPr>
        <w:t>hat Unrecht, Gott allein ist gerecht, der Mensch ist ungerecht, Gott allein bringt die Menschen zurecht</w:t>
      </w:r>
      <w:r w:rsidR="00354C17">
        <w:rPr>
          <w:rFonts w:ascii="Times New Roman" w:hAnsi="Times New Roman" w:cs="Times New Roman"/>
          <w:sz w:val="24"/>
          <w:szCs w:val="24"/>
        </w:rPr>
        <w:t>, der Mensch bedarf der Rechtfertigung</w:t>
      </w:r>
      <w:r>
        <w:rPr>
          <w:rFonts w:ascii="Times New Roman" w:hAnsi="Times New Roman" w:cs="Times New Roman"/>
          <w:sz w:val="24"/>
          <w:szCs w:val="24"/>
        </w:rPr>
        <w:t>.</w:t>
      </w:r>
      <w:r w:rsidR="00B42D86">
        <w:rPr>
          <w:rFonts w:ascii="Times New Roman" w:hAnsi="Times New Roman" w:cs="Times New Roman"/>
          <w:sz w:val="24"/>
          <w:szCs w:val="24"/>
        </w:rPr>
        <w:t xml:space="preserve"> Das kann dann auch sehr individuell und nur spirituell verstanden werden und kurz vor Beginn der Passionszeit wird dann auch schon an den Sühnecharakter des Leidens und Sterbens Jesu erinnert. Aber hier beim Propheten, da wird Gott sozusagen nicht nur religiös, sondern ganz real gedacht: Er schafft Recht und Gerechtigkeit. Das ist eine wichtige Botschaft gerade in einer Welt, in der </w:t>
      </w:r>
      <w:r w:rsidR="00354C17">
        <w:rPr>
          <w:rFonts w:ascii="Times New Roman" w:hAnsi="Times New Roman" w:cs="Times New Roman"/>
          <w:sz w:val="24"/>
          <w:szCs w:val="24"/>
        </w:rPr>
        <w:t>an Recht und Gerechtigkeit</w:t>
      </w:r>
      <w:r w:rsidR="00B42D86">
        <w:rPr>
          <w:rFonts w:ascii="Times New Roman" w:hAnsi="Times New Roman" w:cs="Times New Roman"/>
          <w:sz w:val="24"/>
          <w:szCs w:val="24"/>
        </w:rPr>
        <w:t xml:space="preserve"> ein Mangel herrscht, so wie zu Jeremias Zeiten. Auch wir sehnen uns nach Gerechtigkeit, nicht wahr? – nicht nur für uns persönlich, sondern für die ganze Welt.</w:t>
      </w:r>
    </w:p>
    <w:p w:rsidR="00B60A69" w:rsidRDefault="00E41D22" w:rsidP="006C791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Das Recht steht in der Mitte. </w:t>
      </w:r>
      <w:r w:rsidR="0025577C" w:rsidRPr="009211B6">
        <w:rPr>
          <w:rFonts w:ascii="Times New Roman" w:hAnsi="Times New Roman" w:cs="Times New Roman"/>
          <w:sz w:val="24"/>
          <w:szCs w:val="24"/>
        </w:rPr>
        <w:t>Was aber ist Recht?</w:t>
      </w:r>
      <w:r>
        <w:rPr>
          <w:rFonts w:ascii="Times New Roman" w:hAnsi="Times New Roman" w:cs="Times New Roman"/>
          <w:sz w:val="24"/>
          <w:szCs w:val="24"/>
        </w:rPr>
        <w:t xml:space="preserve"> Zu Jeremias Zeiten gehörte Gott zur Welt, deshalb wurde im Recht beides geregelt: Gottesverhältnis und das Verhältnis zur Welt, vor allem zu den anderen Menschen. Das Gesetz </w:t>
      </w:r>
      <w:r w:rsidR="00354C17">
        <w:rPr>
          <w:rFonts w:ascii="Times New Roman" w:hAnsi="Times New Roman" w:cs="Times New Roman"/>
          <w:sz w:val="24"/>
          <w:szCs w:val="24"/>
        </w:rPr>
        <w:t xml:space="preserve">Gottes </w:t>
      </w:r>
      <w:r>
        <w:rPr>
          <w:rFonts w:ascii="Times New Roman" w:hAnsi="Times New Roman" w:cs="Times New Roman"/>
          <w:sz w:val="24"/>
          <w:szCs w:val="24"/>
        </w:rPr>
        <w:t>hat zwei Tafeln. Menschliches Recht war nicht denkbar ohne auf Gott bezogenes Recht, auf rechten Gottesdienst. Das ist heute nach der Aufklärung anders, aber das Recht zwischen Menschen</w:t>
      </w:r>
      <w:r w:rsidR="00354C17">
        <w:rPr>
          <w:rFonts w:ascii="Times New Roman" w:hAnsi="Times New Roman" w:cs="Times New Roman"/>
          <w:sz w:val="24"/>
          <w:szCs w:val="24"/>
        </w:rPr>
        <w:t xml:space="preserve"> schützt – so wie in biblischen Zeiten so auch heute</w:t>
      </w:r>
      <w:r>
        <w:rPr>
          <w:rFonts w:ascii="Times New Roman" w:hAnsi="Times New Roman" w:cs="Times New Roman"/>
          <w:sz w:val="24"/>
          <w:szCs w:val="24"/>
        </w:rPr>
        <w:t xml:space="preserve"> </w:t>
      </w:r>
      <w:r w:rsidR="00354C17">
        <w:rPr>
          <w:rFonts w:ascii="Times New Roman" w:hAnsi="Times New Roman" w:cs="Times New Roman"/>
          <w:sz w:val="24"/>
          <w:szCs w:val="24"/>
        </w:rPr>
        <w:t>–</w:t>
      </w:r>
      <w:r>
        <w:rPr>
          <w:rFonts w:ascii="Times New Roman" w:hAnsi="Times New Roman" w:cs="Times New Roman"/>
          <w:sz w:val="24"/>
          <w:szCs w:val="24"/>
        </w:rPr>
        <w:t xml:space="preserve"> doch immer das, was ohne geregelten und regelnden Schutz nicht gut leben kann: Witwen, Waisen, Ehe, Familie, Wirtschaft</w:t>
      </w:r>
      <w:r w:rsidR="00354C17">
        <w:rPr>
          <w:rFonts w:ascii="Times New Roman" w:hAnsi="Times New Roman" w:cs="Times New Roman"/>
          <w:sz w:val="24"/>
          <w:szCs w:val="24"/>
        </w:rPr>
        <w:t>, Schwächere und Unterlegene</w:t>
      </w:r>
      <w:r>
        <w:rPr>
          <w:rFonts w:ascii="Times New Roman" w:hAnsi="Times New Roman" w:cs="Times New Roman"/>
          <w:sz w:val="24"/>
          <w:szCs w:val="24"/>
        </w:rPr>
        <w:t>. Recht ist verlässlich, auch einklagbar – gerade auch die Reichen, Mächtigen unterstehen dem Recht. Wenn Mächtigen sich des Rechts bemächtigen, verliert das Recht seine die Macht einhegende und auch kritische Kraft. Dass ein Bezirksgericht einen machtvollen Präsidenten korrigieren kann, wäre in einer Diktatur nicht möglich.</w:t>
      </w:r>
    </w:p>
    <w:p w:rsidR="00E41D22" w:rsidRPr="009211B6" w:rsidRDefault="00E41D22" w:rsidP="006C791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Das Recht bleibt sogar sich selbst gegenüber kritisch. Es weiß darum, dass es Grenzen hat, </w:t>
      </w:r>
      <w:proofErr w:type="gramStart"/>
      <w:r>
        <w:rPr>
          <w:rFonts w:ascii="Times New Roman" w:hAnsi="Times New Roman" w:cs="Times New Roman"/>
          <w:sz w:val="24"/>
          <w:szCs w:val="24"/>
        </w:rPr>
        <w:t>dass</w:t>
      </w:r>
      <w:proofErr w:type="gramEnd"/>
      <w:r>
        <w:rPr>
          <w:rFonts w:ascii="Times New Roman" w:hAnsi="Times New Roman" w:cs="Times New Roman"/>
          <w:sz w:val="24"/>
          <w:szCs w:val="24"/>
        </w:rPr>
        <w:t xml:space="preserve"> es bei aller „Richtigkeit“ auch falsch wirken kann. Deshalb gibt es auch im Recht die Gnade, wie in unserem Prophetentext, wo vor Gottes Recht und Gerechtigkeit die Gnade zu stehen kommt.</w:t>
      </w:r>
      <w:r w:rsidR="00862B35">
        <w:rPr>
          <w:rFonts w:ascii="Times New Roman" w:hAnsi="Times New Roman" w:cs="Times New Roman"/>
          <w:sz w:val="24"/>
          <w:szCs w:val="24"/>
        </w:rPr>
        <w:t xml:space="preserve"> </w:t>
      </w:r>
      <w:r w:rsidR="00354C17">
        <w:rPr>
          <w:rFonts w:ascii="Times New Roman" w:hAnsi="Times New Roman" w:cs="Times New Roman"/>
          <w:sz w:val="24"/>
          <w:szCs w:val="24"/>
        </w:rPr>
        <w:t xml:space="preserve">Auch </w:t>
      </w:r>
      <w:r w:rsidR="00354C17">
        <w:rPr>
          <w:rFonts w:ascii="Times New Roman" w:hAnsi="Times New Roman" w:cs="Times New Roman"/>
          <w:sz w:val="24"/>
          <w:szCs w:val="24"/>
        </w:rPr>
        <w:lastRenderedPageBreak/>
        <w:t xml:space="preserve">die Bibel kennt die Idee, dass selbst gut begründete Verhältnisse beispielsweise nach 7mal7 Jahren wieder aufgehoben werden. Die Gnade, das Leben ist stärker als das Recht. </w:t>
      </w:r>
      <w:r w:rsidR="00862B35">
        <w:rPr>
          <w:rFonts w:ascii="Times New Roman" w:hAnsi="Times New Roman" w:cs="Times New Roman"/>
          <w:sz w:val="24"/>
          <w:szCs w:val="24"/>
        </w:rPr>
        <w:t>Es ist gut, dass es auch juristisch Gnade geben kann, manchmal dann auch eben nicht von den Instanzen des Rechts angewendet, sondern von einer anderen Macht im Staate erwiesen.</w:t>
      </w:r>
      <w:r w:rsidR="002C3405">
        <w:rPr>
          <w:rFonts w:ascii="Times New Roman" w:hAnsi="Times New Roman" w:cs="Times New Roman"/>
          <w:sz w:val="24"/>
          <w:szCs w:val="24"/>
        </w:rPr>
        <w:t xml:space="preserve"> Vor langer Zeit hat ein Kollege von mir wirklich Schlimmes g</w:t>
      </w:r>
      <w:r w:rsidR="00354C17">
        <w:rPr>
          <w:rFonts w:ascii="Times New Roman" w:hAnsi="Times New Roman" w:cs="Times New Roman"/>
          <w:sz w:val="24"/>
          <w:szCs w:val="24"/>
        </w:rPr>
        <w:t>e</w:t>
      </w:r>
      <w:r w:rsidR="002C3405">
        <w:rPr>
          <w:rFonts w:ascii="Times New Roman" w:hAnsi="Times New Roman" w:cs="Times New Roman"/>
          <w:sz w:val="24"/>
          <w:szCs w:val="24"/>
        </w:rPr>
        <w:t>t</w:t>
      </w:r>
      <w:r w:rsidR="00354C17">
        <w:rPr>
          <w:rFonts w:ascii="Times New Roman" w:hAnsi="Times New Roman" w:cs="Times New Roman"/>
          <w:sz w:val="24"/>
          <w:szCs w:val="24"/>
        </w:rPr>
        <w:t>an</w:t>
      </w:r>
      <w:r w:rsidR="002C3405">
        <w:rPr>
          <w:rFonts w:ascii="Times New Roman" w:hAnsi="Times New Roman" w:cs="Times New Roman"/>
          <w:sz w:val="24"/>
          <w:szCs w:val="24"/>
        </w:rPr>
        <w:t xml:space="preserve"> und er ist dafür nach Recht und Gesetz bestraft worden, er hat alles verloren, den Beamtenstatus und den geistlichen Titel. Hart, aber gerecht. Er musste ganz unten anfangen, hat sein Leben neu führen müssen – und am Ende seiner Dienstzeit hat der Bischof ihn begnadigt: Mein Kollege ist wieder „Pfarrer“, auch wenn er sicherlich keine Anstellung mehr bekommen wird. Und doch hat dieser Gnadenakt etwas Heilendes.</w:t>
      </w:r>
    </w:p>
    <w:p w:rsidR="00B60A69" w:rsidRDefault="00B60A69" w:rsidP="006C791A">
      <w:pPr>
        <w:spacing w:after="0" w:line="360" w:lineRule="auto"/>
        <w:jc w:val="both"/>
        <w:rPr>
          <w:rFonts w:ascii="Times New Roman" w:hAnsi="Times New Roman" w:cs="Times New Roman"/>
          <w:sz w:val="24"/>
          <w:szCs w:val="24"/>
        </w:rPr>
      </w:pPr>
      <w:r w:rsidRPr="009211B6">
        <w:rPr>
          <w:rFonts w:ascii="Times New Roman" w:hAnsi="Times New Roman" w:cs="Times New Roman"/>
          <w:sz w:val="24"/>
          <w:szCs w:val="24"/>
        </w:rPr>
        <w:t xml:space="preserve">Gnade </w:t>
      </w:r>
      <w:r w:rsidR="002C3405">
        <w:rPr>
          <w:rFonts w:ascii="Times New Roman" w:hAnsi="Times New Roman" w:cs="Times New Roman"/>
          <w:sz w:val="24"/>
          <w:szCs w:val="24"/>
        </w:rPr>
        <w:t>geht nicht automatisch vor Recht, aber es gibt eben auch kein gnadenloses Recht. Gnadenlos ist ein schlimmes Wort, und es ist ja nur zu bezeichnend, dass die Nazis dieses Wort positiv verstanden haben: Es sollte eben nur noch ihr pervertiertes Recht gelten, das keine Gnade kannte.</w:t>
      </w:r>
    </w:p>
    <w:p w:rsidR="00354C17" w:rsidRPr="009211B6" w:rsidRDefault="00354C17" w:rsidP="006C791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Gott aber übt Gnade, Recht und Gerechtigkeit.</w:t>
      </w:r>
    </w:p>
    <w:p w:rsidR="00BD06BE" w:rsidRDefault="002C3405" w:rsidP="006C791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Gott hat ein Wohlgefallen</w:t>
      </w:r>
      <w:r w:rsidR="00354C17">
        <w:rPr>
          <w:rFonts w:ascii="Times New Roman" w:hAnsi="Times New Roman" w:cs="Times New Roman"/>
          <w:sz w:val="24"/>
          <w:szCs w:val="24"/>
        </w:rPr>
        <w:t>, so sagt es Jeremia, aber wo</w:t>
      </w:r>
      <w:r>
        <w:rPr>
          <w:rFonts w:ascii="Times New Roman" w:hAnsi="Times New Roman" w:cs="Times New Roman"/>
          <w:sz w:val="24"/>
          <w:szCs w:val="24"/>
        </w:rPr>
        <w:t>ran</w:t>
      </w:r>
      <w:r w:rsidR="00354C17">
        <w:rPr>
          <w:rFonts w:ascii="Times New Roman" w:hAnsi="Times New Roman" w:cs="Times New Roman"/>
          <w:sz w:val="24"/>
          <w:szCs w:val="24"/>
        </w:rPr>
        <w:t xml:space="preserve"> genau? Hat er Wohlgefallen a</w:t>
      </w:r>
      <w:r w:rsidR="00BD06BE">
        <w:rPr>
          <w:rFonts w:ascii="Times New Roman" w:hAnsi="Times New Roman" w:cs="Times New Roman"/>
          <w:sz w:val="24"/>
          <w:szCs w:val="24"/>
        </w:rPr>
        <w:t>m richtigen Rühmen der Menschen, nämlich an deren Gotteserkenntnis?</w:t>
      </w:r>
      <w:r w:rsidR="00354C17">
        <w:rPr>
          <w:rFonts w:ascii="Times New Roman" w:hAnsi="Times New Roman" w:cs="Times New Roman"/>
          <w:sz w:val="24"/>
          <w:szCs w:val="24"/>
        </w:rPr>
        <w:t xml:space="preserve"> Oder d</w:t>
      </w:r>
      <w:r>
        <w:rPr>
          <w:rFonts w:ascii="Times New Roman" w:hAnsi="Times New Roman" w:cs="Times New Roman"/>
          <w:sz w:val="24"/>
          <w:szCs w:val="24"/>
        </w:rPr>
        <w:t xml:space="preserve">aran, dass er </w:t>
      </w:r>
      <w:r w:rsidR="00BD06BE">
        <w:rPr>
          <w:rFonts w:ascii="Times New Roman" w:hAnsi="Times New Roman" w:cs="Times New Roman"/>
          <w:sz w:val="24"/>
          <w:szCs w:val="24"/>
        </w:rPr>
        <w:t xml:space="preserve">selbst </w:t>
      </w:r>
      <w:r>
        <w:rPr>
          <w:rFonts w:ascii="Times New Roman" w:hAnsi="Times New Roman" w:cs="Times New Roman"/>
          <w:sz w:val="24"/>
          <w:szCs w:val="24"/>
        </w:rPr>
        <w:t>Gnade, Recht und Gerechtigkeit übt</w:t>
      </w:r>
      <w:r w:rsidR="00BD06BE">
        <w:rPr>
          <w:rFonts w:ascii="Times New Roman" w:hAnsi="Times New Roman" w:cs="Times New Roman"/>
          <w:sz w:val="24"/>
          <w:szCs w:val="24"/>
        </w:rPr>
        <w:t>?</w:t>
      </w:r>
      <w:r w:rsidR="00354C17">
        <w:rPr>
          <w:rFonts w:ascii="Times New Roman" w:hAnsi="Times New Roman" w:cs="Times New Roman"/>
          <w:sz w:val="24"/>
          <w:szCs w:val="24"/>
        </w:rPr>
        <w:t xml:space="preserve"> </w:t>
      </w:r>
      <w:r w:rsidR="00BD06BE">
        <w:rPr>
          <w:rFonts w:ascii="Times New Roman" w:hAnsi="Times New Roman" w:cs="Times New Roman"/>
          <w:sz w:val="24"/>
          <w:szCs w:val="24"/>
        </w:rPr>
        <w:t>Oder das auf Erden Gnade, Recht und Gerechtigkeit geübt werden?</w:t>
      </w:r>
    </w:p>
    <w:p w:rsidR="00BD06BE" w:rsidRDefault="00354C17" w:rsidP="006C791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Wahrscheinlich ist Jeremia doch so zu verstehen, dass es Gott wohlgefällt, wenn er als Gott und so in seinem Wesen und Handeln erkannt wird. Und dann bleibt dieses Erkennen nicht bei sich, sondern zieht in unser Leben hinaus. </w:t>
      </w:r>
      <w:r w:rsidR="00BD06BE">
        <w:rPr>
          <w:rFonts w:ascii="Times New Roman" w:hAnsi="Times New Roman" w:cs="Times New Roman"/>
          <w:sz w:val="24"/>
          <w:szCs w:val="24"/>
        </w:rPr>
        <w:t xml:space="preserve">Es gibt </w:t>
      </w:r>
      <w:r>
        <w:rPr>
          <w:rFonts w:ascii="Times New Roman" w:hAnsi="Times New Roman" w:cs="Times New Roman"/>
          <w:sz w:val="24"/>
          <w:szCs w:val="24"/>
        </w:rPr>
        <w:t xml:space="preserve">dann </w:t>
      </w:r>
      <w:r w:rsidR="00BD06BE">
        <w:rPr>
          <w:rFonts w:ascii="Times New Roman" w:hAnsi="Times New Roman" w:cs="Times New Roman"/>
          <w:sz w:val="24"/>
          <w:szCs w:val="24"/>
        </w:rPr>
        <w:t xml:space="preserve">einen Zusammenhang von Gottes </w:t>
      </w:r>
      <w:proofErr w:type="spellStart"/>
      <w:r w:rsidR="00BD06BE">
        <w:rPr>
          <w:rFonts w:ascii="Times New Roman" w:hAnsi="Times New Roman" w:cs="Times New Roman"/>
          <w:sz w:val="24"/>
          <w:szCs w:val="24"/>
        </w:rPr>
        <w:t>Gottsein</w:t>
      </w:r>
      <w:proofErr w:type="spellEnd"/>
      <w:r w:rsidR="00BD06BE">
        <w:rPr>
          <w:rFonts w:ascii="Times New Roman" w:hAnsi="Times New Roman" w:cs="Times New Roman"/>
          <w:sz w:val="24"/>
          <w:szCs w:val="24"/>
        </w:rPr>
        <w:t>, von sei</w:t>
      </w:r>
      <w:r>
        <w:rPr>
          <w:rFonts w:ascii="Times New Roman" w:hAnsi="Times New Roman" w:cs="Times New Roman"/>
          <w:sz w:val="24"/>
          <w:szCs w:val="24"/>
        </w:rPr>
        <w:t>nem</w:t>
      </w:r>
      <w:r w:rsidR="00BD06BE">
        <w:rPr>
          <w:rFonts w:ascii="Times New Roman" w:hAnsi="Times New Roman" w:cs="Times New Roman"/>
          <w:sz w:val="24"/>
          <w:szCs w:val="24"/>
        </w:rPr>
        <w:t xml:space="preserve"> Wesenszug von Gnade, Recht und Gerechtigkeit, und unserem Leben, das wir vor Gott verantwortlich führen, und das sich eben darin zeigt, wie auch wir uns um Gnade, Recht und Gerechtigkeit auf der Erde bemühen.</w:t>
      </w:r>
    </w:p>
    <w:p w:rsidR="002C3405" w:rsidRDefault="000C7E27" w:rsidP="006C791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Gottes Sein ist die Kritik an unserem </w:t>
      </w:r>
      <w:r w:rsidR="008A3FEA">
        <w:rPr>
          <w:rFonts w:ascii="Times New Roman" w:hAnsi="Times New Roman" w:cs="Times New Roman"/>
          <w:sz w:val="24"/>
          <w:szCs w:val="24"/>
        </w:rPr>
        <w:t xml:space="preserve">selbstbezogenen </w:t>
      </w:r>
      <w:r>
        <w:rPr>
          <w:rFonts w:ascii="Times New Roman" w:hAnsi="Times New Roman" w:cs="Times New Roman"/>
          <w:sz w:val="24"/>
          <w:szCs w:val="24"/>
        </w:rPr>
        <w:t>Tun, aber nicht, um uns abzuurteilen, sondern um uns auf den Weg zu bringen. Da steht es quasi drei gegen drei: Gottes Gnade, Recht und Gerechtigkeit steht unserem Selbstruhm von Weisheit, Stärke, Reichtum gegenüber.</w:t>
      </w:r>
      <w:r w:rsidR="008A3FEA">
        <w:rPr>
          <w:rFonts w:ascii="Times New Roman" w:hAnsi="Times New Roman" w:cs="Times New Roman"/>
          <w:sz w:val="24"/>
          <w:szCs w:val="24"/>
        </w:rPr>
        <w:t xml:space="preserve"> Unsere Weisheit, Stärke, Reichtum sollen im Dienst stehen von Gnade, Recht und Gerechtigkeit, von Gotteserkenntnis.</w:t>
      </w:r>
    </w:p>
    <w:p w:rsidR="002C3405" w:rsidRPr="009211B6" w:rsidRDefault="002C3405" w:rsidP="006C791A">
      <w:pPr>
        <w:spacing w:after="0" w:line="360" w:lineRule="auto"/>
        <w:jc w:val="both"/>
        <w:rPr>
          <w:rFonts w:ascii="Times New Roman" w:hAnsi="Times New Roman" w:cs="Times New Roman"/>
          <w:sz w:val="24"/>
          <w:szCs w:val="24"/>
        </w:rPr>
      </w:pPr>
    </w:p>
    <w:p w:rsidR="009441E7" w:rsidRPr="008A3FEA" w:rsidRDefault="00884912" w:rsidP="008A3FE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Am Ende der Predigt komme</w:t>
      </w:r>
      <w:r w:rsidR="009441E7" w:rsidRPr="008A3FEA">
        <w:rPr>
          <w:rFonts w:ascii="Times New Roman" w:hAnsi="Times New Roman" w:cs="Times New Roman"/>
          <w:sz w:val="24"/>
          <w:szCs w:val="24"/>
        </w:rPr>
        <w:t xml:space="preserve"> ich </w:t>
      </w:r>
      <w:r>
        <w:rPr>
          <w:rFonts w:ascii="Times New Roman" w:hAnsi="Times New Roman" w:cs="Times New Roman"/>
          <w:sz w:val="24"/>
          <w:szCs w:val="24"/>
        </w:rPr>
        <w:t xml:space="preserve">auf </w:t>
      </w:r>
      <w:r w:rsidR="009441E7" w:rsidRPr="008A3FEA">
        <w:rPr>
          <w:rFonts w:ascii="Times New Roman" w:hAnsi="Times New Roman" w:cs="Times New Roman"/>
          <w:sz w:val="24"/>
          <w:szCs w:val="24"/>
        </w:rPr>
        <w:t>die beiden am Anfang genannten Ereignis</w:t>
      </w:r>
      <w:r>
        <w:rPr>
          <w:rFonts w:ascii="Times New Roman" w:hAnsi="Times New Roman" w:cs="Times New Roman"/>
          <w:sz w:val="24"/>
          <w:szCs w:val="24"/>
        </w:rPr>
        <w:t>se zurück, auf die Ehrenpromotion und auf die Bundesversammlung:</w:t>
      </w:r>
    </w:p>
    <w:p w:rsidR="009441E7" w:rsidRPr="008A3FEA" w:rsidRDefault="008A3FEA" w:rsidP="008A3FEA">
      <w:pPr>
        <w:pStyle w:val="StandardWeb"/>
        <w:spacing w:before="0" w:beforeAutospacing="0" w:after="0" w:afterAutospacing="0" w:line="360" w:lineRule="auto"/>
        <w:jc w:val="both"/>
      </w:pPr>
      <w:r w:rsidRPr="008A3FEA">
        <w:t>Am Schluss sein</w:t>
      </w:r>
      <w:r w:rsidR="009441E7" w:rsidRPr="008A3FEA">
        <w:t xml:space="preserve">er </w:t>
      </w:r>
      <w:r w:rsidRPr="008A3FEA">
        <w:t xml:space="preserve">ruhmreichen </w:t>
      </w:r>
      <w:r w:rsidR="009441E7" w:rsidRPr="008A3FEA">
        <w:t>Rede</w:t>
      </w:r>
      <w:r w:rsidRPr="008A3FEA">
        <w:t xml:space="preserve">, in der er noch zahlreiche </w:t>
      </w:r>
      <w:proofErr w:type="spellStart"/>
      <w:r w:rsidRPr="008A3FEA">
        <w:t>challenges</w:t>
      </w:r>
      <w:proofErr w:type="spellEnd"/>
      <w:r w:rsidRPr="008A3FEA">
        <w:t>, Herausforderungen benannte, die er zweifelsohne guten Mutes zukünftig angehen wird, gab</w:t>
      </w:r>
      <w:r w:rsidR="009441E7" w:rsidRPr="008A3FEA">
        <w:t xml:space="preserve"> John Wit</w:t>
      </w:r>
      <w:r w:rsidRPr="008A3FEA">
        <w:t>te sich und allen Zuhörern zu bedenken</w:t>
      </w:r>
      <w:r w:rsidR="009441E7" w:rsidRPr="008A3FEA">
        <w:t xml:space="preserve">: </w:t>
      </w:r>
      <w:r w:rsidR="00884912">
        <w:t>Bei all dem</w:t>
      </w:r>
      <w:r w:rsidRPr="008A3FEA">
        <w:t xml:space="preserve"> dürfen wir nicht vergessen, warum </w:t>
      </w:r>
      <w:r>
        <w:t xml:space="preserve">und wofür </w:t>
      </w:r>
      <w:r w:rsidRPr="008A3FEA">
        <w:t xml:space="preserve">wir eigentlich hier sind – </w:t>
      </w:r>
      <w:proofErr w:type="spellStart"/>
      <w:r w:rsidR="009441E7" w:rsidRPr="008A3FEA">
        <w:t>to</w:t>
      </w:r>
      <w:proofErr w:type="spellEnd"/>
      <w:r w:rsidR="009441E7" w:rsidRPr="008A3FEA">
        <w:t xml:space="preserve"> </w:t>
      </w:r>
      <w:proofErr w:type="spellStart"/>
      <w:r w:rsidR="009441E7" w:rsidRPr="008A3FEA">
        <w:t>serve</w:t>
      </w:r>
      <w:proofErr w:type="spellEnd"/>
      <w:r w:rsidR="009441E7" w:rsidRPr="008A3FEA">
        <w:t xml:space="preserve"> </w:t>
      </w:r>
      <w:proofErr w:type="spellStart"/>
      <w:r w:rsidR="009441E7" w:rsidRPr="008A3FEA">
        <w:t>the</w:t>
      </w:r>
      <w:proofErr w:type="spellEnd"/>
      <w:r w:rsidR="009441E7" w:rsidRPr="008A3FEA">
        <w:t xml:space="preserve"> </w:t>
      </w:r>
      <w:proofErr w:type="spellStart"/>
      <w:r w:rsidR="009441E7" w:rsidRPr="008A3FEA">
        <w:t>Allmighty</w:t>
      </w:r>
      <w:proofErr w:type="spellEnd"/>
      <w:r w:rsidR="009441E7" w:rsidRPr="008A3FEA">
        <w:t xml:space="preserve"> </w:t>
      </w:r>
      <w:proofErr w:type="spellStart"/>
      <w:r w:rsidR="009441E7" w:rsidRPr="008A3FEA">
        <w:t>God</w:t>
      </w:r>
      <w:proofErr w:type="spellEnd"/>
      <w:r w:rsidR="009441E7" w:rsidRPr="008A3FEA">
        <w:t>, also</w:t>
      </w:r>
      <w:r w:rsidRPr="008A3FEA">
        <w:t>:</w:t>
      </w:r>
      <w:r w:rsidR="009441E7" w:rsidRPr="008A3FEA">
        <w:t xml:space="preserve"> dem allmächtigen Gott zu dienen und Werke der Liebe </w:t>
      </w:r>
      <w:r w:rsidR="009441E7" w:rsidRPr="008A3FEA">
        <w:lastRenderedPageBreak/>
        <w:t>zu tun.</w:t>
      </w:r>
      <w:r w:rsidRPr="008A3FEA">
        <w:t xml:space="preserve"> </w:t>
      </w:r>
      <w:r>
        <w:t>So sagte der Prophet: D</w:t>
      </w:r>
      <w:r w:rsidRPr="009211B6">
        <w:t>essen rühme sich, wer sich rühmt:</w:t>
      </w:r>
      <w:r>
        <w:t xml:space="preserve"> </w:t>
      </w:r>
      <w:r w:rsidRPr="009211B6">
        <w:t>einsichtig zu sein und mich zu erkennen, dass ich, der HERR, es bin,</w:t>
      </w:r>
      <w:r>
        <w:t xml:space="preserve"> </w:t>
      </w:r>
      <w:r w:rsidRPr="009211B6">
        <w:t>der Gnade, Recht und Gerechtigkeit übt auf Erden</w:t>
      </w:r>
      <w:r>
        <w:t>.</w:t>
      </w:r>
    </w:p>
    <w:p w:rsidR="00A845E1" w:rsidRPr="009211B6" w:rsidRDefault="008A3FEA" w:rsidP="006C791A">
      <w:pPr>
        <w:pStyle w:val="StandardWeb"/>
        <w:spacing w:before="0" w:beforeAutospacing="0" w:after="0" w:afterAutospacing="0" w:line="360" w:lineRule="auto"/>
        <w:jc w:val="both"/>
      </w:pPr>
      <w:r>
        <w:t xml:space="preserve">Am </w:t>
      </w:r>
      <w:r w:rsidR="00A845E1" w:rsidRPr="009211B6">
        <w:t xml:space="preserve">18. März endet die Amtszeit </w:t>
      </w:r>
      <w:r>
        <w:t xml:space="preserve">Joachim </w:t>
      </w:r>
      <w:r w:rsidR="00A845E1" w:rsidRPr="009211B6">
        <w:t>Gaucks, dann wird der neue Bundespräsident vor Bundes</w:t>
      </w:r>
      <w:r>
        <w:t>tag und Bundesrat vereidigt.</w:t>
      </w:r>
      <w:r w:rsidR="00A845E1" w:rsidRPr="009211B6">
        <w:t xml:space="preserve"> Der Amtseid lautet: „Ich schwöre, dass ich meine Kraft dem Wohle des deutschen Volkes widmen, seinen Nutzen mehren, Schaden von ihm wenden, das Grundgesetz und die Gesetze des Bundes wahren und verteidigen, meine Pflichten gewissenhaft erfüllen und Gerechtigkeit gegen jedermann üben werde.“ </w:t>
      </w:r>
      <w:r w:rsidR="00293085">
        <w:t xml:space="preserve">Recht </w:t>
      </w:r>
      <w:r w:rsidR="00377C40">
        <w:t>wahr</w:t>
      </w:r>
      <w:r w:rsidR="00293085">
        <w:t xml:space="preserve">en und Gerechtigkeit üben sind vornehme Aufgaben des Staatsoberhauptes. </w:t>
      </w:r>
      <w:r w:rsidR="00A845E1" w:rsidRPr="009211B6">
        <w:t xml:space="preserve">Und wenn die Bundesversammlung in wenigen Stunden so entscheiden wird, wie man es erwarten kann, weil sich nicht nur die „Große Koalition“, sondern auch weite Teile der Opposition für einen Kandidaten ausgesprochen haben, </w:t>
      </w:r>
      <w:r w:rsidR="00377C40">
        <w:t xml:space="preserve">ein Kandidat, </w:t>
      </w:r>
      <w:r w:rsidR="00A845E1" w:rsidRPr="009211B6">
        <w:t xml:space="preserve">von dem wir wissen, dass er mit uns den christlichen Glauben teilt, dann wird er </w:t>
      </w:r>
      <w:r w:rsidR="00377C40">
        <w:t xml:space="preserve">Mitte März </w:t>
      </w:r>
      <w:r w:rsidR="00A845E1" w:rsidRPr="009211B6">
        <w:t>den Amtseid durch den Rückgriff auf die Religion bekräftigen und sprechen: „So wahr mir Gott helfe.“</w:t>
      </w:r>
    </w:p>
    <w:p w:rsidR="00B60A69" w:rsidRPr="009211B6" w:rsidRDefault="00BD06BE" w:rsidP="006C791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Ja, dafür wollen wir beten, dass Gott ihm hilft, ein Staatsoberhaupt zu wer</w:t>
      </w:r>
      <w:r w:rsidR="00293085">
        <w:rPr>
          <w:rFonts w:ascii="Times New Roman" w:hAnsi="Times New Roman" w:cs="Times New Roman"/>
          <w:sz w:val="24"/>
          <w:szCs w:val="24"/>
        </w:rPr>
        <w:t>den, das das Recht</w:t>
      </w:r>
      <w:r>
        <w:rPr>
          <w:rFonts w:ascii="Times New Roman" w:hAnsi="Times New Roman" w:cs="Times New Roman"/>
          <w:sz w:val="24"/>
          <w:szCs w:val="24"/>
        </w:rPr>
        <w:t xml:space="preserve"> achtet, Gerechtigkeit gegen alle übt und Gnade walten lässt wo möglich.</w:t>
      </w:r>
      <w:r w:rsidR="00293085">
        <w:rPr>
          <w:rFonts w:ascii="Times New Roman" w:hAnsi="Times New Roman" w:cs="Times New Roman"/>
          <w:sz w:val="24"/>
          <w:szCs w:val="24"/>
        </w:rPr>
        <w:t xml:space="preserve"> Amen.</w:t>
      </w:r>
    </w:p>
    <w:sectPr w:rsidR="00B60A69" w:rsidRPr="009211B6" w:rsidSect="002379F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autoHyphenation/>
  <w:hyphenationZone w:val="425"/>
  <w:characterSpacingControl w:val="doNotCompress"/>
  <w:compat>
    <w:compatSetting w:name="compatibilityMode" w:uri="http://schemas.microsoft.com/office/word" w:val="12"/>
  </w:compat>
  <w:rsids>
    <w:rsidRoot w:val="00DF35E9"/>
    <w:rsid w:val="000006EA"/>
    <w:rsid w:val="000C7E27"/>
    <w:rsid w:val="00125327"/>
    <w:rsid w:val="00156B9D"/>
    <w:rsid w:val="001646EE"/>
    <w:rsid w:val="002379F7"/>
    <w:rsid w:val="00246AAA"/>
    <w:rsid w:val="0025577C"/>
    <w:rsid w:val="0027755B"/>
    <w:rsid w:val="00293085"/>
    <w:rsid w:val="002C3405"/>
    <w:rsid w:val="002E617C"/>
    <w:rsid w:val="003008B0"/>
    <w:rsid w:val="00354C17"/>
    <w:rsid w:val="00377C40"/>
    <w:rsid w:val="0038099C"/>
    <w:rsid w:val="003B580A"/>
    <w:rsid w:val="003C3287"/>
    <w:rsid w:val="00415CC1"/>
    <w:rsid w:val="004A2009"/>
    <w:rsid w:val="005109EE"/>
    <w:rsid w:val="005764AE"/>
    <w:rsid w:val="005E4A1E"/>
    <w:rsid w:val="006C791A"/>
    <w:rsid w:val="00744803"/>
    <w:rsid w:val="007F1FE9"/>
    <w:rsid w:val="008046A0"/>
    <w:rsid w:val="00834A78"/>
    <w:rsid w:val="00862B35"/>
    <w:rsid w:val="00884912"/>
    <w:rsid w:val="008A3FEA"/>
    <w:rsid w:val="009211B6"/>
    <w:rsid w:val="00942AD9"/>
    <w:rsid w:val="009441E7"/>
    <w:rsid w:val="00946BE7"/>
    <w:rsid w:val="009F4C14"/>
    <w:rsid w:val="00A845E1"/>
    <w:rsid w:val="00AB0EB9"/>
    <w:rsid w:val="00AF0434"/>
    <w:rsid w:val="00B34869"/>
    <w:rsid w:val="00B42D86"/>
    <w:rsid w:val="00B46DEB"/>
    <w:rsid w:val="00B60A69"/>
    <w:rsid w:val="00BC67D8"/>
    <w:rsid w:val="00BD06BE"/>
    <w:rsid w:val="00BD20E7"/>
    <w:rsid w:val="00BF5E5D"/>
    <w:rsid w:val="00C31BB1"/>
    <w:rsid w:val="00CF01CB"/>
    <w:rsid w:val="00D103A2"/>
    <w:rsid w:val="00D16300"/>
    <w:rsid w:val="00D925FB"/>
    <w:rsid w:val="00D94688"/>
    <w:rsid w:val="00DF35E9"/>
    <w:rsid w:val="00E31630"/>
    <w:rsid w:val="00E41D22"/>
    <w:rsid w:val="00E46FDD"/>
    <w:rsid w:val="00EC0927"/>
    <w:rsid w:val="00F26EE5"/>
    <w:rsid w:val="00F77F6A"/>
    <w:rsid w:val="00FC61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E7A71D-4AD3-4E48-A795-ACFC4AE3C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103A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246AA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verse">
    <w:name w:val="verse"/>
    <w:basedOn w:val="Absatz-Standardschriftart"/>
    <w:rsid w:val="002E617C"/>
  </w:style>
  <w:style w:type="character" w:customStyle="1" w:styleId="st">
    <w:name w:val="st"/>
    <w:basedOn w:val="Absatz-Standardschriftart"/>
    <w:rsid w:val="007F1FE9"/>
  </w:style>
  <w:style w:type="paragraph" w:styleId="Listenabsatz">
    <w:name w:val="List Paragraph"/>
    <w:basedOn w:val="Standard"/>
    <w:uiPriority w:val="34"/>
    <w:qFormat/>
    <w:rsid w:val="00F26E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499011">
      <w:bodyDiv w:val="1"/>
      <w:marLeft w:val="0"/>
      <w:marRight w:val="0"/>
      <w:marTop w:val="0"/>
      <w:marBottom w:val="0"/>
      <w:divBdr>
        <w:top w:val="none" w:sz="0" w:space="0" w:color="auto"/>
        <w:left w:val="none" w:sz="0" w:space="0" w:color="auto"/>
        <w:bottom w:val="none" w:sz="0" w:space="0" w:color="auto"/>
        <w:right w:val="none" w:sz="0" w:space="0" w:color="auto"/>
      </w:divBdr>
      <w:divsChild>
        <w:div w:id="743448">
          <w:marLeft w:val="480"/>
          <w:marRight w:val="480"/>
          <w:marTop w:val="240"/>
          <w:marBottom w:val="240"/>
          <w:divBdr>
            <w:top w:val="none" w:sz="0" w:space="0" w:color="auto"/>
            <w:left w:val="none" w:sz="0" w:space="0" w:color="auto"/>
            <w:bottom w:val="none" w:sz="0" w:space="0" w:color="auto"/>
            <w:right w:val="none" w:sz="0" w:space="0" w:color="auto"/>
          </w:divBdr>
          <w:divsChild>
            <w:div w:id="1523743049">
              <w:marLeft w:val="0"/>
              <w:marRight w:val="0"/>
              <w:marTop w:val="240"/>
              <w:marBottom w:val="240"/>
              <w:divBdr>
                <w:top w:val="none" w:sz="0" w:space="0" w:color="auto"/>
                <w:left w:val="none" w:sz="0" w:space="0" w:color="auto"/>
                <w:bottom w:val="none" w:sz="0" w:space="0" w:color="auto"/>
                <w:right w:val="none" w:sz="0" w:space="0" w:color="auto"/>
              </w:divBdr>
              <w:divsChild>
                <w:div w:id="16623881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2141</Words>
  <Characters>13492</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dc:creator>
  <cp:lastModifiedBy>Yvonne Weber</cp:lastModifiedBy>
  <cp:revision>2</cp:revision>
  <cp:lastPrinted>2017-02-11T18:31:00Z</cp:lastPrinted>
  <dcterms:created xsi:type="dcterms:W3CDTF">2017-02-15T13:58:00Z</dcterms:created>
  <dcterms:modified xsi:type="dcterms:W3CDTF">2017-02-15T13:58:00Z</dcterms:modified>
</cp:coreProperties>
</file>