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7116D">
      <w:pPr>
        <w:rPr>
          <w:sz w:val="24"/>
          <w:szCs w:val="24"/>
          <w:lang w:val="en-US"/>
        </w:rPr>
      </w:pPr>
      <w:bookmarkStart w:id="0" w:name="_GoBack"/>
      <w:bookmarkEnd w:id="0"/>
    </w:p>
    <w:p w:rsidR="00000000" w:rsidRDefault="00D7116D">
      <w:pPr>
        <w:rPr>
          <w:sz w:val="24"/>
          <w:szCs w:val="24"/>
          <w:lang w:val="en-US"/>
        </w:rPr>
      </w:pPr>
    </w:p>
    <w:p w:rsidR="00000000" w:rsidRDefault="00D7116D">
      <w:pPr>
        <w:rPr>
          <w:sz w:val="24"/>
          <w:szCs w:val="24"/>
          <w:lang w:val="en-US"/>
        </w:rPr>
      </w:pPr>
    </w:p>
    <w:p w:rsidR="00000000" w:rsidRDefault="00D7116D">
      <w:pPr>
        <w:rPr>
          <w:sz w:val="24"/>
          <w:szCs w:val="24"/>
          <w:lang w:val="en-US"/>
        </w:rPr>
      </w:pPr>
    </w:p>
    <w:p w:rsidR="00000000" w:rsidRDefault="00D7116D">
      <w:pPr>
        <w:rPr>
          <w:b/>
          <w:bCs/>
          <w:sz w:val="24"/>
          <w:szCs w:val="24"/>
          <w:lang w:val="en-US"/>
        </w:rPr>
      </w:pPr>
      <w:r>
        <w:rPr>
          <w:sz w:val="24"/>
          <w:szCs w:val="24"/>
          <w:lang w:val="en-US"/>
        </w:rPr>
        <w:t xml:space="preserve">                                                          </w:t>
      </w:r>
      <w:r>
        <w:rPr>
          <w:b/>
          <w:bCs/>
          <w:sz w:val="24"/>
          <w:szCs w:val="24"/>
          <w:lang w:val="en-US"/>
        </w:rPr>
        <w:t>Joh 17. 11b - 21</w:t>
      </w:r>
    </w:p>
    <w:p w:rsidR="00000000" w:rsidRDefault="00D7116D">
      <w:pPr>
        <w:rPr>
          <w:b/>
          <w:bCs/>
          <w:sz w:val="24"/>
          <w:szCs w:val="24"/>
          <w:lang w:val="en-US"/>
        </w:rPr>
      </w:pPr>
      <w:r>
        <w:rPr>
          <w:b/>
          <w:bCs/>
          <w:sz w:val="24"/>
          <w:szCs w:val="24"/>
          <w:lang w:val="en-US"/>
        </w:rPr>
        <w:t xml:space="preserve">               </w:t>
      </w:r>
      <w:r>
        <w:rPr>
          <w:b/>
          <w:bCs/>
          <w:sz w:val="24"/>
          <w:szCs w:val="24"/>
          <w:lang w:val="en-US"/>
        </w:rPr>
        <w:t>“</w:t>
      </w:r>
      <w:r>
        <w:rPr>
          <w:b/>
          <w:bCs/>
          <w:sz w:val="24"/>
          <w:szCs w:val="24"/>
          <w:lang w:val="en-US"/>
        </w:rPr>
        <w:t xml:space="preserve">auf dass sie eins seien und die Welt glaubt, dass du mich gesandt    </w:t>
      </w:r>
    </w:p>
    <w:p w:rsidR="00000000" w:rsidRDefault="00D7116D">
      <w:pPr>
        <w:rPr>
          <w:b/>
          <w:bCs/>
          <w:sz w:val="24"/>
          <w:szCs w:val="24"/>
          <w:lang w:val="en-US"/>
        </w:rPr>
      </w:pPr>
      <w:r>
        <w:rPr>
          <w:b/>
          <w:bCs/>
          <w:sz w:val="24"/>
          <w:szCs w:val="24"/>
          <w:lang w:val="en-US"/>
        </w:rPr>
        <w:t xml:space="preserve">                                                        und sie lieb hast</w:t>
      </w:r>
      <w:r>
        <w:rPr>
          <w:b/>
          <w:bCs/>
          <w:sz w:val="24"/>
          <w:szCs w:val="24"/>
          <w:lang w:val="en-US"/>
        </w:rPr>
        <w:t>“</w:t>
      </w:r>
      <w:r>
        <w:rPr>
          <w:b/>
          <w:bCs/>
          <w:sz w:val="24"/>
          <w:szCs w:val="24"/>
          <w:lang w:val="en-US"/>
        </w:rPr>
        <w:t>.</w:t>
      </w:r>
    </w:p>
    <w:p w:rsidR="00000000" w:rsidRDefault="00D7116D">
      <w:pPr>
        <w:rPr>
          <w:sz w:val="24"/>
          <w:szCs w:val="24"/>
          <w:lang w:val="en-US"/>
        </w:rPr>
      </w:pPr>
      <w:r>
        <w:rPr>
          <w:sz w:val="24"/>
          <w:szCs w:val="24"/>
          <w:lang w:val="en-US"/>
        </w:rPr>
        <w:t xml:space="preserve">                                 Predigt am 10.5., dem </w:t>
      </w:r>
      <w:r>
        <w:rPr>
          <w:sz w:val="24"/>
          <w:szCs w:val="24"/>
          <w:lang w:val="en-US"/>
        </w:rPr>
        <w:t>“</w:t>
      </w:r>
      <w:r>
        <w:rPr>
          <w:sz w:val="24"/>
          <w:szCs w:val="24"/>
          <w:lang w:val="en-US"/>
        </w:rPr>
        <w:t>Himmelfahrtstag</w:t>
      </w:r>
      <w:r>
        <w:rPr>
          <w:sz w:val="24"/>
          <w:szCs w:val="24"/>
          <w:lang w:val="en-US"/>
        </w:rPr>
        <w:t>”</w:t>
      </w:r>
      <w:r>
        <w:rPr>
          <w:sz w:val="24"/>
          <w:szCs w:val="24"/>
          <w:lang w:val="en-US"/>
        </w:rPr>
        <w:t xml:space="preserve"> 2018</w:t>
      </w:r>
    </w:p>
    <w:p w:rsidR="00000000" w:rsidRDefault="00D7116D">
      <w:pPr>
        <w:jc w:val="center"/>
        <w:rPr>
          <w:sz w:val="24"/>
          <w:szCs w:val="24"/>
          <w:lang w:val="en-US"/>
        </w:rPr>
      </w:pPr>
      <w:r>
        <w:rPr>
          <w:sz w:val="24"/>
          <w:szCs w:val="24"/>
          <w:lang w:val="en-US"/>
        </w:rPr>
        <w:t>in der Universit</w:t>
      </w:r>
      <w:r>
        <w:rPr>
          <w:sz w:val="24"/>
          <w:szCs w:val="24"/>
          <w:lang w:val="en-US"/>
        </w:rPr>
        <w:t>ä</w:t>
      </w:r>
      <w:r>
        <w:rPr>
          <w:sz w:val="24"/>
          <w:szCs w:val="24"/>
          <w:lang w:val="en-US"/>
        </w:rPr>
        <w:t>tskirche in Hei</w:t>
      </w:r>
      <w:r>
        <w:rPr>
          <w:sz w:val="24"/>
          <w:szCs w:val="24"/>
          <w:lang w:val="en-US"/>
        </w:rPr>
        <w:t>delberg</w:t>
      </w:r>
    </w:p>
    <w:p w:rsidR="00000000" w:rsidRDefault="00D7116D">
      <w:pPr>
        <w:rPr>
          <w:lang w:val="en-US"/>
        </w:rPr>
      </w:pPr>
      <w:r>
        <w:rPr>
          <w:sz w:val="24"/>
          <w:szCs w:val="24"/>
          <w:lang w:val="en-US"/>
        </w:rPr>
        <w:t xml:space="preserve">                                                     </w:t>
      </w:r>
      <w:r>
        <w:rPr>
          <w:lang w:val="en-US"/>
        </w:rPr>
        <w:t>Prof. Dr.</w:t>
      </w:r>
      <w:r>
        <w:rPr>
          <w:sz w:val="24"/>
          <w:szCs w:val="24"/>
          <w:lang w:val="en-US"/>
        </w:rPr>
        <w:t xml:space="preserve"> </w:t>
      </w:r>
      <w:r>
        <w:rPr>
          <w:lang w:val="en-US"/>
        </w:rPr>
        <w:t>Michael Plathow</w:t>
      </w:r>
    </w:p>
    <w:p w:rsidR="00000000" w:rsidRDefault="00D7116D">
      <w:pPr>
        <w:rPr>
          <w:lang w:val="en-US"/>
        </w:rPr>
      </w:pPr>
      <w:r>
        <w:rPr>
          <w:lang w:val="en-US"/>
        </w:rPr>
        <w:t xml:space="preserve">                                                                    </w:t>
      </w:r>
      <w:hyperlink r:id="rId6" w:history="1">
        <w:r>
          <w:rPr>
            <w:color w:val="0000FF"/>
            <w:u w:val="single"/>
            <w:lang w:val="en-US"/>
          </w:rPr>
          <w:t>michael@plathow.de</w:t>
        </w:r>
      </w:hyperlink>
    </w:p>
    <w:p w:rsidR="00000000" w:rsidRDefault="00D7116D">
      <w:pPr>
        <w:rPr>
          <w:lang w:val="en-US"/>
        </w:rPr>
      </w:pPr>
    </w:p>
    <w:p w:rsidR="00000000" w:rsidRDefault="00D7116D">
      <w:pPr>
        <w:rPr>
          <w:sz w:val="24"/>
          <w:szCs w:val="24"/>
          <w:lang w:val="en-US"/>
        </w:rPr>
      </w:pPr>
    </w:p>
    <w:p w:rsidR="00000000" w:rsidRDefault="00D7116D">
      <w:pPr>
        <w:rPr>
          <w:sz w:val="24"/>
          <w:szCs w:val="24"/>
          <w:lang w:val="en-US"/>
        </w:rPr>
      </w:pPr>
    </w:p>
    <w:p w:rsidR="00000000" w:rsidRDefault="00D7116D">
      <w:pPr>
        <w:rPr>
          <w:sz w:val="24"/>
          <w:szCs w:val="24"/>
          <w:lang w:val="en-US"/>
        </w:rPr>
      </w:pPr>
      <w:r>
        <w:rPr>
          <w:sz w:val="24"/>
          <w:szCs w:val="24"/>
          <w:lang w:val="en-US"/>
        </w:rPr>
        <w:t xml:space="preserve">1. Liebe Gemeinde, das Fest der </w:t>
      </w:r>
      <w:r>
        <w:rPr>
          <w:sz w:val="24"/>
          <w:szCs w:val="24"/>
          <w:lang w:val="en-US"/>
        </w:rPr>
        <w:t>“</w:t>
      </w:r>
      <w:r>
        <w:rPr>
          <w:sz w:val="24"/>
          <w:szCs w:val="24"/>
          <w:lang w:val="en-US"/>
        </w:rPr>
        <w:t>Himme</w:t>
      </w:r>
      <w:r>
        <w:rPr>
          <w:sz w:val="24"/>
          <w:szCs w:val="24"/>
          <w:lang w:val="en-US"/>
        </w:rPr>
        <w:t>lfahrt</w:t>
      </w:r>
      <w:r>
        <w:rPr>
          <w:sz w:val="24"/>
          <w:szCs w:val="24"/>
          <w:lang w:val="en-US"/>
        </w:rPr>
        <w:t>”</w:t>
      </w:r>
      <w:r>
        <w:rPr>
          <w:sz w:val="24"/>
          <w:szCs w:val="24"/>
          <w:lang w:val="en-US"/>
        </w:rPr>
        <w:t xml:space="preserve"> Christi, wie in der Schriftlesung (Apg 1, 3-4, 8-11) geh</w:t>
      </w:r>
      <w:r>
        <w:rPr>
          <w:sz w:val="24"/>
          <w:szCs w:val="24"/>
          <w:lang w:val="en-US"/>
        </w:rPr>
        <w:t>ö</w:t>
      </w:r>
      <w:r>
        <w:rPr>
          <w:sz w:val="24"/>
          <w:szCs w:val="24"/>
          <w:lang w:val="en-US"/>
        </w:rPr>
        <w:t>rt, will uns ins Staunen nehmen dar</w:t>
      </w:r>
      <w:r>
        <w:rPr>
          <w:sz w:val="24"/>
          <w:szCs w:val="24"/>
          <w:lang w:val="en-US"/>
        </w:rPr>
        <w:t>ü</w:t>
      </w:r>
      <w:r>
        <w:rPr>
          <w:sz w:val="24"/>
          <w:szCs w:val="24"/>
          <w:lang w:val="en-US"/>
        </w:rPr>
        <w:t xml:space="preserve">ber: Christi </w:t>
      </w:r>
      <w:r>
        <w:rPr>
          <w:sz w:val="24"/>
          <w:szCs w:val="24"/>
          <w:lang w:val="en-US"/>
        </w:rPr>
        <w:t>“</w:t>
      </w:r>
      <w:r>
        <w:rPr>
          <w:sz w:val="24"/>
          <w:szCs w:val="24"/>
          <w:lang w:val="en-US"/>
        </w:rPr>
        <w:t>Himmelfahrt</w:t>
      </w:r>
      <w:r>
        <w:rPr>
          <w:sz w:val="24"/>
          <w:szCs w:val="24"/>
          <w:lang w:val="en-US"/>
        </w:rPr>
        <w:t>”</w:t>
      </w:r>
      <w:r>
        <w:rPr>
          <w:sz w:val="24"/>
          <w:szCs w:val="24"/>
          <w:lang w:val="en-US"/>
        </w:rPr>
        <w:t xml:space="preserve"> wird zur </w:t>
      </w:r>
      <w:r>
        <w:rPr>
          <w:sz w:val="24"/>
          <w:szCs w:val="24"/>
          <w:lang w:val="en-US"/>
        </w:rPr>
        <w:t>“</w:t>
      </w:r>
      <w:r>
        <w:rPr>
          <w:sz w:val="24"/>
          <w:szCs w:val="24"/>
          <w:lang w:val="en-US"/>
        </w:rPr>
        <w:t>Erdenfahrt</w:t>
      </w:r>
      <w:r>
        <w:rPr>
          <w:sz w:val="24"/>
          <w:szCs w:val="24"/>
          <w:lang w:val="en-US"/>
        </w:rPr>
        <w:t>”</w:t>
      </w:r>
      <w:r>
        <w:rPr>
          <w:sz w:val="24"/>
          <w:szCs w:val="24"/>
          <w:lang w:val="en-US"/>
        </w:rPr>
        <w:t xml:space="preserve"> seiner J</w:t>
      </w:r>
      <w:r>
        <w:rPr>
          <w:sz w:val="24"/>
          <w:szCs w:val="24"/>
          <w:lang w:val="en-US"/>
        </w:rPr>
        <w:t>ü</w:t>
      </w:r>
      <w:r>
        <w:rPr>
          <w:sz w:val="24"/>
          <w:szCs w:val="24"/>
          <w:lang w:val="en-US"/>
        </w:rPr>
        <w:t>nger mitten in die Welt, und der Erdenfahrt seiner J</w:t>
      </w:r>
      <w:r>
        <w:rPr>
          <w:sz w:val="24"/>
          <w:szCs w:val="24"/>
          <w:lang w:val="en-US"/>
        </w:rPr>
        <w:t>ü</w:t>
      </w:r>
      <w:r>
        <w:rPr>
          <w:sz w:val="24"/>
          <w:szCs w:val="24"/>
          <w:lang w:val="en-US"/>
        </w:rPr>
        <w:t xml:space="preserve">nger </w:t>
      </w:r>
      <w:r>
        <w:rPr>
          <w:sz w:val="24"/>
          <w:szCs w:val="24"/>
          <w:lang w:val="en-US"/>
        </w:rPr>
        <w:t>ö</w:t>
      </w:r>
      <w:r>
        <w:rPr>
          <w:sz w:val="24"/>
          <w:szCs w:val="24"/>
          <w:lang w:val="en-US"/>
        </w:rPr>
        <w:t>ffnet sich der Himmel. Das ist das Bes</w:t>
      </w:r>
      <w:r>
        <w:rPr>
          <w:sz w:val="24"/>
          <w:szCs w:val="24"/>
          <w:lang w:val="en-US"/>
        </w:rPr>
        <w:t xml:space="preserve">ondere des </w:t>
      </w:r>
      <w:r>
        <w:rPr>
          <w:sz w:val="24"/>
          <w:szCs w:val="24"/>
          <w:lang w:val="en-US"/>
        </w:rPr>
        <w:t>“</w:t>
      </w:r>
      <w:r>
        <w:rPr>
          <w:sz w:val="24"/>
          <w:szCs w:val="24"/>
          <w:lang w:val="en-US"/>
        </w:rPr>
        <w:t>Himmelfahrtsfestes</w:t>
      </w:r>
      <w:r>
        <w:rPr>
          <w:sz w:val="24"/>
          <w:szCs w:val="24"/>
          <w:lang w:val="en-US"/>
        </w:rPr>
        <w:t>”</w:t>
      </w:r>
      <w:r>
        <w:rPr>
          <w:sz w:val="24"/>
          <w:szCs w:val="24"/>
          <w:lang w:val="en-US"/>
        </w:rPr>
        <w:t xml:space="preserve"> 40 Tage nach Ostern und 10 Tage vor Pfingsten. Jesus Christus wird gepriesen als K</w:t>
      </w:r>
      <w:r>
        <w:rPr>
          <w:sz w:val="24"/>
          <w:szCs w:val="24"/>
          <w:lang w:val="en-US"/>
        </w:rPr>
        <w:t>ö</w:t>
      </w:r>
      <w:r>
        <w:rPr>
          <w:sz w:val="24"/>
          <w:szCs w:val="24"/>
          <w:lang w:val="en-US"/>
        </w:rPr>
        <w:t xml:space="preserve">nig und Herr jenseits von Raum und Zeit bei Gott, und in Zeit und Raum bei uns. Christi </w:t>
      </w:r>
      <w:r>
        <w:rPr>
          <w:sz w:val="24"/>
          <w:szCs w:val="24"/>
          <w:lang w:val="en-US"/>
        </w:rPr>
        <w:t>“</w:t>
      </w:r>
      <w:r>
        <w:rPr>
          <w:sz w:val="24"/>
          <w:szCs w:val="24"/>
          <w:lang w:val="en-US"/>
        </w:rPr>
        <w:t>Himmelfahrt</w:t>
      </w:r>
      <w:r>
        <w:rPr>
          <w:sz w:val="24"/>
          <w:szCs w:val="24"/>
          <w:lang w:val="en-US"/>
        </w:rPr>
        <w:t>”</w:t>
      </w:r>
      <w:r>
        <w:rPr>
          <w:sz w:val="24"/>
          <w:szCs w:val="24"/>
          <w:lang w:val="en-US"/>
        </w:rPr>
        <w:t xml:space="preserve"> weist auf die Zukunft von uns Menschen </w:t>
      </w:r>
      <w:r>
        <w:rPr>
          <w:sz w:val="24"/>
          <w:szCs w:val="24"/>
          <w:lang w:val="en-US"/>
        </w:rPr>
        <w:t xml:space="preserve">durch seine Auferstehung von den Toten und zugleich auf die Sendung der Christen in die Welt. </w:t>
      </w:r>
    </w:p>
    <w:p w:rsidR="00000000" w:rsidRDefault="00D7116D">
      <w:pPr>
        <w:rPr>
          <w:sz w:val="24"/>
          <w:szCs w:val="24"/>
          <w:lang w:val="en-US"/>
        </w:rPr>
      </w:pPr>
      <w:r>
        <w:rPr>
          <w:sz w:val="24"/>
          <w:szCs w:val="24"/>
          <w:lang w:val="en-US"/>
        </w:rPr>
        <w:t>Trotz Abschied ist er da bei und mit der Gemeinde in der Welt; er sendet den heiligen Geist, Tr</w:t>
      </w:r>
      <w:r>
        <w:rPr>
          <w:sz w:val="24"/>
          <w:szCs w:val="24"/>
          <w:lang w:val="en-US"/>
        </w:rPr>
        <w:t>ö</w:t>
      </w:r>
      <w:r>
        <w:rPr>
          <w:sz w:val="24"/>
          <w:szCs w:val="24"/>
          <w:lang w:val="en-US"/>
        </w:rPr>
        <w:t>ster und Angeld der Hoffnung, und sendet als Prophet der Liebe un</w:t>
      </w:r>
      <w:r>
        <w:rPr>
          <w:sz w:val="24"/>
          <w:szCs w:val="24"/>
          <w:lang w:val="en-US"/>
        </w:rPr>
        <w:t>d des Friedens Gottes seine J</w:t>
      </w:r>
      <w:r>
        <w:rPr>
          <w:sz w:val="24"/>
          <w:szCs w:val="24"/>
          <w:lang w:val="en-US"/>
        </w:rPr>
        <w:t>ü</w:t>
      </w:r>
      <w:r>
        <w:rPr>
          <w:sz w:val="24"/>
          <w:szCs w:val="24"/>
          <w:lang w:val="en-US"/>
        </w:rPr>
        <w:t>nger zum Zeugnis und Dienst. In seinem hohepriesterlichen Dienst tritt Jesus Christus f</w:t>
      </w:r>
      <w:r>
        <w:rPr>
          <w:sz w:val="24"/>
          <w:szCs w:val="24"/>
          <w:lang w:val="en-US"/>
        </w:rPr>
        <w:t>ü</w:t>
      </w:r>
      <w:r>
        <w:rPr>
          <w:sz w:val="24"/>
          <w:szCs w:val="24"/>
          <w:lang w:val="en-US"/>
        </w:rPr>
        <w:t>r die Gemeinde und die Welt f</w:t>
      </w:r>
      <w:r>
        <w:rPr>
          <w:sz w:val="24"/>
          <w:szCs w:val="24"/>
          <w:lang w:val="en-US"/>
        </w:rPr>
        <w:t>ü</w:t>
      </w:r>
      <w:r>
        <w:rPr>
          <w:sz w:val="24"/>
          <w:szCs w:val="24"/>
          <w:lang w:val="en-US"/>
        </w:rPr>
        <w:t>rbittend ein beim Vater; wie er im stellvertretenden F</w:t>
      </w:r>
      <w:r>
        <w:rPr>
          <w:sz w:val="24"/>
          <w:szCs w:val="24"/>
          <w:lang w:val="en-US"/>
        </w:rPr>
        <w:t>ü</w:t>
      </w:r>
      <w:r>
        <w:rPr>
          <w:sz w:val="24"/>
          <w:szCs w:val="24"/>
          <w:lang w:val="en-US"/>
        </w:rPr>
        <w:t>rsein f</w:t>
      </w:r>
      <w:r>
        <w:rPr>
          <w:sz w:val="24"/>
          <w:szCs w:val="24"/>
          <w:lang w:val="en-US"/>
        </w:rPr>
        <w:t>ü</w:t>
      </w:r>
      <w:r>
        <w:rPr>
          <w:sz w:val="24"/>
          <w:szCs w:val="24"/>
          <w:lang w:val="en-US"/>
        </w:rPr>
        <w:t xml:space="preserve">r uns und die Welt Heil schafft, so sind die </w:t>
      </w:r>
      <w:r>
        <w:rPr>
          <w:sz w:val="24"/>
          <w:szCs w:val="24"/>
          <w:lang w:val="en-US"/>
        </w:rPr>
        <w:t xml:space="preserve">Glaubenden </w:t>
      </w:r>
      <w:r>
        <w:rPr>
          <w:sz w:val="24"/>
          <w:szCs w:val="24"/>
          <w:lang w:val="en-US"/>
        </w:rPr>
        <w:t>“</w:t>
      </w:r>
      <w:r>
        <w:rPr>
          <w:sz w:val="24"/>
          <w:szCs w:val="24"/>
          <w:lang w:val="en-US"/>
        </w:rPr>
        <w:t>f</w:t>
      </w:r>
      <w:r>
        <w:rPr>
          <w:sz w:val="24"/>
          <w:szCs w:val="24"/>
          <w:lang w:val="en-US"/>
        </w:rPr>
        <w:t>ü</w:t>
      </w:r>
      <w:r>
        <w:rPr>
          <w:sz w:val="24"/>
          <w:szCs w:val="24"/>
          <w:lang w:val="en-US"/>
        </w:rPr>
        <w:t>r andere</w:t>
      </w:r>
      <w:r>
        <w:rPr>
          <w:sz w:val="24"/>
          <w:szCs w:val="24"/>
          <w:lang w:val="en-US"/>
        </w:rPr>
        <w:t>”</w:t>
      </w:r>
      <w:r>
        <w:rPr>
          <w:sz w:val="24"/>
          <w:szCs w:val="24"/>
          <w:lang w:val="en-US"/>
        </w:rPr>
        <w:t xml:space="preserve"> da. </w:t>
      </w:r>
    </w:p>
    <w:p w:rsidR="00000000" w:rsidRDefault="00D7116D">
      <w:pPr>
        <w:rPr>
          <w:sz w:val="24"/>
          <w:szCs w:val="24"/>
          <w:lang w:val="en-US"/>
        </w:rPr>
      </w:pPr>
      <w:r>
        <w:rPr>
          <w:sz w:val="24"/>
          <w:szCs w:val="24"/>
          <w:lang w:val="en-US"/>
        </w:rPr>
        <w:t>Und das Staunen bleibt.</w:t>
      </w:r>
    </w:p>
    <w:p w:rsidR="00000000" w:rsidRDefault="00D7116D">
      <w:pPr>
        <w:rPr>
          <w:sz w:val="24"/>
          <w:szCs w:val="24"/>
          <w:lang w:val="en-US"/>
        </w:rPr>
      </w:pPr>
    </w:p>
    <w:p w:rsidR="00000000" w:rsidRDefault="00D7116D">
      <w:pPr>
        <w:rPr>
          <w:sz w:val="24"/>
          <w:szCs w:val="24"/>
          <w:lang w:val="en-US"/>
        </w:rPr>
      </w:pPr>
    </w:p>
    <w:p w:rsidR="00000000" w:rsidRDefault="00D7116D">
      <w:pPr>
        <w:rPr>
          <w:sz w:val="24"/>
          <w:szCs w:val="24"/>
          <w:lang w:val="en-US"/>
        </w:rPr>
      </w:pPr>
      <w:r>
        <w:rPr>
          <w:sz w:val="24"/>
          <w:szCs w:val="24"/>
          <w:lang w:val="en-US"/>
        </w:rPr>
        <w:t xml:space="preserve">2. Liebe Gemeinde, das </w:t>
      </w:r>
      <w:r>
        <w:rPr>
          <w:sz w:val="24"/>
          <w:szCs w:val="24"/>
          <w:lang w:val="en-US"/>
        </w:rPr>
        <w:t>“</w:t>
      </w:r>
      <w:r>
        <w:rPr>
          <w:sz w:val="24"/>
          <w:szCs w:val="24"/>
          <w:lang w:val="en-US"/>
        </w:rPr>
        <w:t>hohepriesterliche Gebet</w:t>
      </w:r>
      <w:r>
        <w:rPr>
          <w:sz w:val="24"/>
          <w:szCs w:val="24"/>
          <w:lang w:val="en-US"/>
        </w:rPr>
        <w:t>”</w:t>
      </w:r>
      <w:r>
        <w:rPr>
          <w:sz w:val="24"/>
          <w:szCs w:val="24"/>
          <w:lang w:val="en-US"/>
        </w:rPr>
        <w:t xml:space="preserve"> nimmt uns heute ins Gebet Jesu. Dieses Gebet nimmt uns am </w:t>
      </w:r>
      <w:r>
        <w:rPr>
          <w:sz w:val="24"/>
          <w:szCs w:val="24"/>
          <w:lang w:val="en-US"/>
        </w:rPr>
        <w:t>“</w:t>
      </w:r>
      <w:r>
        <w:rPr>
          <w:sz w:val="24"/>
          <w:szCs w:val="24"/>
          <w:lang w:val="en-US"/>
        </w:rPr>
        <w:t>Himmelfahrtstag</w:t>
      </w:r>
      <w:r>
        <w:rPr>
          <w:sz w:val="24"/>
          <w:szCs w:val="24"/>
          <w:lang w:val="en-US"/>
        </w:rPr>
        <w:t>”</w:t>
      </w:r>
      <w:r>
        <w:rPr>
          <w:sz w:val="24"/>
          <w:szCs w:val="24"/>
          <w:lang w:val="en-US"/>
        </w:rPr>
        <w:t xml:space="preserve"> hinein in das</w:t>
      </w:r>
      <w:r>
        <w:rPr>
          <w:sz w:val="24"/>
          <w:szCs w:val="24"/>
          <w:lang w:val="en-US"/>
        </w:rPr>
        <w:t xml:space="preserve"> Geheimnis der Beziehung zwischen dem eingeborenen Sohn, unserm erstgeborenen Bruder, und Gott dem Vater durch den heiligen Geist. Die Wechselbeziehung, von M. Luther als Liebesgespr</w:t>
      </w:r>
      <w:r>
        <w:rPr>
          <w:sz w:val="24"/>
          <w:szCs w:val="24"/>
          <w:lang w:val="en-US"/>
        </w:rPr>
        <w:t>ä</w:t>
      </w:r>
      <w:r>
        <w:rPr>
          <w:sz w:val="24"/>
          <w:szCs w:val="24"/>
          <w:lang w:val="en-US"/>
        </w:rPr>
        <w:t xml:space="preserve">ch in der Einheit von Vater, Sohn und heiligem Geist bezeugt, wird nicht </w:t>
      </w:r>
      <w:r>
        <w:rPr>
          <w:sz w:val="24"/>
          <w:szCs w:val="24"/>
          <w:lang w:val="en-US"/>
        </w:rPr>
        <w:t>gegenstandsontologisch festgestellt, sondern als Beziehung zu und mit uns erfahrbar und erfahren. Mit seiner F</w:t>
      </w:r>
      <w:r>
        <w:rPr>
          <w:sz w:val="24"/>
          <w:szCs w:val="24"/>
          <w:lang w:val="en-US"/>
        </w:rPr>
        <w:t>ü</w:t>
      </w:r>
      <w:r>
        <w:rPr>
          <w:sz w:val="24"/>
          <w:szCs w:val="24"/>
          <w:lang w:val="en-US"/>
        </w:rPr>
        <w:t>rbitte nimmt Jesus die Seinen und die ganze Welt hinein in sein Gebet, in die Gemeinschaft mit Gott dem Vater.</w:t>
      </w:r>
    </w:p>
    <w:p w:rsidR="00000000" w:rsidRDefault="00D7116D">
      <w:pPr>
        <w:rPr>
          <w:sz w:val="24"/>
          <w:szCs w:val="24"/>
          <w:lang w:val="en-US"/>
        </w:rPr>
      </w:pPr>
      <w:r>
        <w:rPr>
          <w:sz w:val="24"/>
          <w:szCs w:val="24"/>
          <w:lang w:val="en-US"/>
        </w:rPr>
        <w:t>Jesus betet f</w:t>
      </w:r>
      <w:r>
        <w:rPr>
          <w:sz w:val="24"/>
          <w:szCs w:val="24"/>
          <w:lang w:val="en-US"/>
        </w:rPr>
        <w:t>ü</w:t>
      </w:r>
      <w:r>
        <w:rPr>
          <w:sz w:val="24"/>
          <w:szCs w:val="24"/>
          <w:lang w:val="en-US"/>
        </w:rPr>
        <w:t>r die Einheit der vo</w:t>
      </w:r>
      <w:r>
        <w:rPr>
          <w:sz w:val="24"/>
          <w:szCs w:val="24"/>
          <w:lang w:val="en-US"/>
        </w:rPr>
        <w:t>n ihm in die Welt gesandten Gemeinde und f</w:t>
      </w:r>
      <w:r>
        <w:rPr>
          <w:sz w:val="24"/>
          <w:szCs w:val="24"/>
          <w:lang w:val="en-US"/>
        </w:rPr>
        <w:t>ü</w:t>
      </w:r>
      <w:r>
        <w:rPr>
          <w:sz w:val="24"/>
          <w:szCs w:val="24"/>
          <w:lang w:val="en-US"/>
        </w:rPr>
        <w:t>r ihre Bewahrung in den Wirren der Zeit. Jesus betet f</w:t>
      </w:r>
      <w:r>
        <w:rPr>
          <w:sz w:val="24"/>
          <w:szCs w:val="24"/>
          <w:lang w:val="en-US"/>
        </w:rPr>
        <w:t>ü</w:t>
      </w:r>
      <w:r>
        <w:rPr>
          <w:sz w:val="24"/>
          <w:szCs w:val="24"/>
          <w:lang w:val="en-US"/>
        </w:rPr>
        <w:t>r uns.</w:t>
      </w:r>
    </w:p>
    <w:p w:rsidR="00000000" w:rsidRDefault="00D7116D">
      <w:pPr>
        <w:rPr>
          <w:sz w:val="24"/>
          <w:szCs w:val="24"/>
          <w:lang w:val="en-US"/>
        </w:rPr>
      </w:pPr>
    </w:p>
    <w:p w:rsidR="00000000" w:rsidRDefault="00D7116D">
      <w:pPr>
        <w:rPr>
          <w:sz w:val="24"/>
          <w:szCs w:val="24"/>
          <w:lang w:val="en-US"/>
        </w:rPr>
      </w:pPr>
    </w:p>
    <w:p w:rsidR="00000000" w:rsidRDefault="00D7116D">
      <w:pPr>
        <w:rPr>
          <w:sz w:val="24"/>
          <w:szCs w:val="24"/>
          <w:lang w:val="en-US"/>
        </w:rPr>
      </w:pPr>
      <w:r>
        <w:rPr>
          <w:sz w:val="24"/>
          <w:szCs w:val="24"/>
          <w:lang w:val="en-US"/>
        </w:rPr>
        <w:t xml:space="preserve">3. Das </w:t>
      </w:r>
      <w:r>
        <w:rPr>
          <w:sz w:val="24"/>
          <w:szCs w:val="24"/>
          <w:lang w:val="en-US"/>
        </w:rPr>
        <w:t>“</w:t>
      </w:r>
      <w:r>
        <w:rPr>
          <w:sz w:val="24"/>
          <w:szCs w:val="24"/>
          <w:lang w:val="en-US"/>
        </w:rPr>
        <w:t>hohepriesterliche Gebet</w:t>
      </w:r>
      <w:r>
        <w:rPr>
          <w:sz w:val="24"/>
          <w:szCs w:val="24"/>
          <w:lang w:val="en-US"/>
        </w:rPr>
        <w:t>”</w:t>
      </w:r>
      <w:r>
        <w:rPr>
          <w:sz w:val="24"/>
          <w:szCs w:val="24"/>
          <w:lang w:val="en-US"/>
        </w:rPr>
        <w:t xml:space="preserve"> gilt bekanntlich als </w:t>
      </w:r>
      <w:r>
        <w:rPr>
          <w:sz w:val="24"/>
          <w:szCs w:val="24"/>
          <w:lang w:val="en-US"/>
        </w:rPr>
        <w:t>“</w:t>
      </w:r>
      <w:r>
        <w:rPr>
          <w:sz w:val="24"/>
          <w:szCs w:val="24"/>
          <w:lang w:val="en-US"/>
        </w:rPr>
        <w:t>Magna Charta</w:t>
      </w:r>
      <w:r>
        <w:rPr>
          <w:sz w:val="24"/>
          <w:szCs w:val="24"/>
          <w:lang w:val="en-US"/>
        </w:rPr>
        <w:t>”</w:t>
      </w:r>
      <w:r>
        <w:rPr>
          <w:sz w:val="24"/>
          <w:szCs w:val="24"/>
          <w:lang w:val="en-US"/>
        </w:rPr>
        <w:t xml:space="preserve"> der </w:t>
      </w:r>
      <w:r>
        <w:rPr>
          <w:sz w:val="24"/>
          <w:szCs w:val="24"/>
          <w:lang w:val="en-US"/>
        </w:rPr>
        <w:t>ö</w:t>
      </w:r>
      <w:r>
        <w:rPr>
          <w:sz w:val="24"/>
          <w:szCs w:val="24"/>
          <w:lang w:val="en-US"/>
        </w:rPr>
        <w:t>kumenischen Bewegung, der die Einigung und Einheit der verschiedenen christ</w:t>
      </w:r>
      <w:r>
        <w:rPr>
          <w:sz w:val="24"/>
          <w:szCs w:val="24"/>
          <w:lang w:val="en-US"/>
        </w:rPr>
        <w:t>lichen Gemeinden und Kirchen aufgegeben ist. Dem gemeinschaftlichen Leben der Christen und christlichen Kirchen ist die Anteilhabe an der Liebesbeziehung des dreieinen Gottes verhei</w:t>
      </w:r>
      <w:r>
        <w:rPr>
          <w:sz w:val="24"/>
          <w:szCs w:val="24"/>
          <w:lang w:val="en-US"/>
        </w:rPr>
        <w:t>ß</w:t>
      </w:r>
      <w:r>
        <w:rPr>
          <w:sz w:val="24"/>
          <w:szCs w:val="24"/>
          <w:lang w:val="en-US"/>
        </w:rPr>
        <w:t>en. Die Liebe des dreieinen Gottes und das Einsein der Glaubenden in Jesus</w:t>
      </w:r>
      <w:r>
        <w:rPr>
          <w:sz w:val="24"/>
          <w:szCs w:val="24"/>
          <w:lang w:val="en-US"/>
        </w:rPr>
        <w:t xml:space="preserve"> Christus durch den heiligen Geist geh</w:t>
      </w:r>
      <w:r>
        <w:rPr>
          <w:sz w:val="24"/>
          <w:szCs w:val="24"/>
          <w:lang w:val="en-US"/>
        </w:rPr>
        <w:t>ö</w:t>
      </w:r>
      <w:r>
        <w:rPr>
          <w:sz w:val="24"/>
          <w:szCs w:val="24"/>
          <w:lang w:val="en-US"/>
        </w:rPr>
        <w:t>ren zusammen.</w:t>
      </w:r>
    </w:p>
    <w:p w:rsidR="00000000" w:rsidRDefault="00D7116D">
      <w:pPr>
        <w:rPr>
          <w:sz w:val="24"/>
          <w:szCs w:val="24"/>
          <w:lang w:val="en-US"/>
        </w:rPr>
      </w:pPr>
    </w:p>
    <w:p w:rsidR="00000000" w:rsidRDefault="00D7116D">
      <w:pPr>
        <w:rPr>
          <w:sz w:val="24"/>
          <w:szCs w:val="24"/>
          <w:lang w:val="en-US"/>
        </w:rPr>
      </w:pPr>
      <w:r>
        <w:rPr>
          <w:sz w:val="24"/>
          <w:szCs w:val="24"/>
          <w:lang w:val="en-US"/>
        </w:rPr>
        <w:t>Und Jesu f</w:t>
      </w:r>
      <w:r>
        <w:rPr>
          <w:sz w:val="24"/>
          <w:szCs w:val="24"/>
          <w:lang w:val="en-US"/>
        </w:rPr>
        <w:t>ü</w:t>
      </w:r>
      <w:r>
        <w:rPr>
          <w:sz w:val="24"/>
          <w:szCs w:val="24"/>
          <w:lang w:val="en-US"/>
        </w:rPr>
        <w:t>rbittendes Gebet kn</w:t>
      </w:r>
      <w:r>
        <w:rPr>
          <w:sz w:val="24"/>
          <w:szCs w:val="24"/>
          <w:lang w:val="en-US"/>
        </w:rPr>
        <w:t>ü</w:t>
      </w:r>
      <w:r>
        <w:rPr>
          <w:sz w:val="24"/>
          <w:szCs w:val="24"/>
          <w:lang w:val="en-US"/>
        </w:rPr>
        <w:t xml:space="preserve">pft die Einigung der Glaubenden zusammen mit ihrer </w:t>
      </w:r>
      <w:r>
        <w:rPr>
          <w:sz w:val="24"/>
          <w:szCs w:val="24"/>
          <w:lang w:val="en-US"/>
        </w:rPr>
        <w:lastRenderedPageBreak/>
        <w:t>ö</w:t>
      </w:r>
      <w:r>
        <w:rPr>
          <w:sz w:val="24"/>
          <w:szCs w:val="24"/>
          <w:lang w:val="en-US"/>
        </w:rPr>
        <w:t>kumenische Sendung zu Zeugnis und Dienst.</w:t>
      </w:r>
    </w:p>
    <w:p w:rsidR="00000000" w:rsidRDefault="00D7116D">
      <w:pPr>
        <w:rPr>
          <w:sz w:val="24"/>
          <w:szCs w:val="24"/>
          <w:lang w:val="en-US"/>
        </w:rPr>
      </w:pPr>
    </w:p>
    <w:p w:rsidR="00000000" w:rsidRDefault="00D7116D">
      <w:pPr>
        <w:rPr>
          <w:sz w:val="24"/>
          <w:szCs w:val="24"/>
          <w:lang w:val="en-US"/>
        </w:rPr>
      </w:pPr>
      <w:r>
        <w:rPr>
          <w:sz w:val="24"/>
          <w:szCs w:val="24"/>
          <w:lang w:val="en-US"/>
        </w:rPr>
        <w:t xml:space="preserve">Den 70. Geburtstag feiert in diesen Tagen der </w:t>
      </w:r>
      <w:r>
        <w:rPr>
          <w:sz w:val="24"/>
          <w:szCs w:val="24"/>
          <w:lang w:val="en-US"/>
        </w:rPr>
        <w:t>Ö</w:t>
      </w:r>
      <w:r>
        <w:rPr>
          <w:sz w:val="24"/>
          <w:szCs w:val="24"/>
          <w:lang w:val="en-US"/>
        </w:rPr>
        <w:t>kumenische Rat der Kirchen (</w:t>
      </w:r>
      <w:r>
        <w:rPr>
          <w:sz w:val="24"/>
          <w:szCs w:val="24"/>
          <w:lang w:val="en-US"/>
        </w:rPr>
        <w:t>Ö</w:t>
      </w:r>
      <w:r>
        <w:rPr>
          <w:sz w:val="24"/>
          <w:szCs w:val="24"/>
          <w:lang w:val="en-US"/>
        </w:rPr>
        <w:t xml:space="preserve">RK). Von der I. Weltkirchenkonferenz in Amsterdam (22. 8 - 4.9.1948) erschallt bis heute die Botschaft an die Christen der Welt: </w:t>
      </w:r>
      <w:r>
        <w:rPr>
          <w:sz w:val="24"/>
          <w:szCs w:val="24"/>
          <w:lang w:val="en-US"/>
        </w:rPr>
        <w:t>“</w:t>
      </w:r>
      <w:r>
        <w:rPr>
          <w:sz w:val="24"/>
          <w:szCs w:val="24"/>
          <w:lang w:val="en-US"/>
        </w:rPr>
        <w:t>Christus hat uns zu seinem Eigentum gemacht und in ihm ist keine Zerstreuung. ... Wo wir ihn suchen, finden wir einander</w:t>
      </w:r>
      <w:r>
        <w:rPr>
          <w:sz w:val="24"/>
          <w:szCs w:val="24"/>
          <w:lang w:val="en-US"/>
        </w:rPr>
        <w:t>”</w:t>
      </w:r>
      <w:r>
        <w:rPr>
          <w:sz w:val="24"/>
          <w:szCs w:val="24"/>
          <w:lang w:val="en-US"/>
        </w:rPr>
        <w:t>.</w:t>
      </w:r>
    </w:p>
    <w:p w:rsidR="00000000" w:rsidRDefault="00D7116D">
      <w:pPr>
        <w:rPr>
          <w:sz w:val="24"/>
          <w:szCs w:val="24"/>
          <w:lang w:val="en-US"/>
        </w:rPr>
      </w:pPr>
      <w:r>
        <w:rPr>
          <w:sz w:val="24"/>
          <w:szCs w:val="24"/>
          <w:lang w:val="en-US"/>
        </w:rPr>
        <w:t xml:space="preserve">In </w:t>
      </w:r>
      <w:r>
        <w:rPr>
          <w:sz w:val="24"/>
          <w:szCs w:val="24"/>
          <w:lang w:val="en-US"/>
        </w:rPr>
        <w:t>der zur</w:t>
      </w:r>
      <w:r>
        <w:rPr>
          <w:sz w:val="24"/>
          <w:szCs w:val="24"/>
          <w:lang w:val="en-US"/>
        </w:rPr>
        <w:t>ü</w:t>
      </w:r>
      <w:r>
        <w:rPr>
          <w:sz w:val="24"/>
          <w:szCs w:val="24"/>
          <w:lang w:val="en-US"/>
        </w:rPr>
        <w:t xml:space="preserve">ckliegenden Zeit brachten wohl manche Sprachbilder und Metaphern die sichtbare Einigung der Kirchen und die </w:t>
      </w:r>
      <w:r>
        <w:rPr>
          <w:sz w:val="24"/>
          <w:szCs w:val="24"/>
          <w:lang w:val="en-US"/>
        </w:rPr>
        <w:t>ö</w:t>
      </w:r>
      <w:r>
        <w:rPr>
          <w:sz w:val="24"/>
          <w:szCs w:val="24"/>
          <w:lang w:val="en-US"/>
        </w:rPr>
        <w:t>kumenische Situation als Stillstand und Flaute, als Winter- und Eiszeit zum Ausdruck. Resignativ wies mancher auf die vielen Verlautbarunge</w:t>
      </w:r>
      <w:r>
        <w:rPr>
          <w:sz w:val="24"/>
          <w:szCs w:val="24"/>
          <w:lang w:val="en-US"/>
        </w:rPr>
        <w:t>n und Dokumente; sie entspr</w:t>
      </w:r>
      <w:r>
        <w:rPr>
          <w:sz w:val="24"/>
          <w:szCs w:val="24"/>
          <w:lang w:val="en-US"/>
        </w:rPr>
        <w:t>ä</w:t>
      </w:r>
      <w:r>
        <w:rPr>
          <w:sz w:val="24"/>
          <w:szCs w:val="24"/>
          <w:lang w:val="en-US"/>
        </w:rPr>
        <w:t xml:space="preserve">chen nicht der erlebten </w:t>
      </w:r>
      <w:r>
        <w:rPr>
          <w:sz w:val="24"/>
          <w:szCs w:val="24"/>
          <w:lang w:val="en-US"/>
        </w:rPr>
        <w:t>Ö</w:t>
      </w:r>
      <w:r>
        <w:rPr>
          <w:sz w:val="24"/>
          <w:szCs w:val="24"/>
          <w:lang w:val="en-US"/>
        </w:rPr>
        <w:t xml:space="preserve">kumene. Andererseits, liebe Gemeinde, wird glaubensgewiss und zukunftsfroh vom unumkehrbaren Weg der </w:t>
      </w:r>
      <w:r>
        <w:rPr>
          <w:sz w:val="24"/>
          <w:szCs w:val="24"/>
          <w:lang w:val="en-US"/>
        </w:rPr>
        <w:t>Ö</w:t>
      </w:r>
      <w:r>
        <w:rPr>
          <w:sz w:val="24"/>
          <w:szCs w:val="24"/>
          <w:lang w:val="en-US"/>
        </w:rPr>
        <w:t>kumene gesprochen; neue Wege werden eingeschlagen, wie es auch die pastorale Handreichung der r</w:t>
      </w:r>
      <w:r>
        <w:rPr>
          <w:sz w:val="24"/>
          <w:szCs w:val="24"/>
          <w:lang w:val="en-US"/>
        </w:rPr>
        <w:t>ö</w:t>
      </w:r>
      <w:r>
        <w:rPr>
          <w:sz w:val="24"/>
          <w:szCs w:val="24"/>
          <w:lang w:val="en-US"/>
        </w:rPr>
        <w:t>misch</w:t>
      </w:r>
      <w:r>
        <w:rPr>
          <w:sz w:val="24"/>
          <w:szCs w:val="24"/>
          <w:lang w:val="en-US"/>
        </w:rPr>
        <w:t xml:space="preserve">-katholischen Kirche zur Teilnahme der evangelischen Partner konfessionsverbindender Ehen an der Eucharistie tut: ein </w:t>
      </w:r>
      <w:r>
        <w:rPr>
          <w:sz w:val="24"/>
          <w:szCs w:val="24"/>
          <w:lang w:val="en-US"/>
        </w:rPr>
        <w:t>“</w:t>
      </w:r>
      <w:r>
        <w:rPr>
          <w:sz w:val="24"/>
          <w:szCs w:val="24"/>
          <w:lang w:val="en-US"/>
        </w:rPr>
        <w:t>praktisches Laboratorium der Einheit</w:t>
      </w:r>
      <w:r>
        <w:rPr>
          <w:sz w:val="24"/>
          <w:szCs w:val="24"/>
          <w:lang w:val="en-US"/>
        </w:rPr>
        <w:t>”</w:t>
      </w:r>
      <w:r>
        <w:rPr>
          <w:sz w:val="24"/>
          <w:szCs w:val="24"/>
          <w:lang w:val="en-US"/>
        </w:rPr>
        <w:t xml:space="preserve">. </w:t>
      </w:r>
    </w:p>
    <w:p w:rsidR="00000000" w:rsidRDefault="00D7116D">
      <w:pPr>
        <w:rPr>
          <w:sz w:val="24"/>
          <w:szCs w:val="24"/>
          <w:lang w:val="en-US"/>
        </w:rPr>
      </w:pPr>
      <w:r>
        <w:rPr>
          <w:sz w:val="24"/>
          <w:szCs w:val="24"/>
          <w:lang w:val="en-US"/>
        </w:rPr>
        <w:t>Auch das Reformationsjubil</w:t>
      </w:r>
      <w:r>
        <w:rPr>
          <w:sz w:val="24"/>
          <w:szCs w:val="24"/>
          <w:lang w:val="en-US"/>
        </w:rPr>
        <w:t>ä</w:t>
      </w:r>
      <w:r>
        <w:rPr>
          <w:sz w:val="24"/>
          <w:szCs w:val="24"/>
          <w:lang w:val="en-US"/>
        </w:rPr>
        <w:t>um lie</w:t>
      </w:r>
      <w:r>
        <w:rPr>
          <w:sz w:val="24"/>
          <w:szCs w:val="24"/>
          <w:lang w:val="en-US"/>
        </w:rPr>
        <w:t>ß</w:t>
      </w:r>
      <w:r>
        <w:rPr>
          <w:sz w:val="24"/>
          <w:szCs w:val="24"/>
          <w:lang w:val="en-US"/>
        </w:rPr>
        <w:t xml:space="preserve"> Gemeinschaft und Gastfreundschaft, Koinonia und Philoxenia erf</w:t>
      </w:r>
      <w:r>
        <w:rPr>
          <w:sz w:val="24"/>
          <w:szCs w:val="24"/>
          <w:lang w:val="en-US"/>
        </w:rPr>
        <w:t>ahren. Und die Besuche von Patriarch Bartholom</w:t>
      </w:r>
      <w:r>
        <w:rPr>
          <w:sz w:val="24"/>
          <w:szCs w:val="24"/>
          <w:lang w:val="en-US"/>
        </w:rPr>
        <w:t>ä</w:t>
      </w:r>
      <w:r>
        <w:rPr>
          <w:sz w:val="24"/>
          <w:szCs w:val="24"/>
          <w:lang w:val="en-US"/>
        </w:rPr>
        <w:t>us und Papst Franziskus in Genf anl</w:t>
      </w:r>
      <w:r>
        <w:rPr>
          <w:sz w:val="24"/>
          <w:szCs w:val="24"/>
          <w:lang w:val="en-US"/>
        </w:rPr>
        <w:t>ä</w:t>
      </w:r>
      <w:r>
        <w:rPr>
          <w:sz w:val="24"/>
          <w:szCs w:val="24"/>
          <w:lang w:val="en-US"/>
        </w:rPr>
        <w:t xml:space="preserve">sslich des 70. Geburtstages des </w:t>
      </w:r>
      <w:r>
        <w:rPr>
          <w:sz w:val="24"/>
          <w:szCs w:val="24"/>
          <w:lang w:val="en-US"/>
        </w:rPr>
        <w:t>Ö</w:t>
      </w:r>
      <w:r>
        <w:rPr>
          <w:sz w:val="24"/>
          <w:szCs w:val="24"/>
          <w:lang w:val="en-US"/>
        </w:rPr>
        <w:t xml:space="preserve">RK machen Mut. Eine frische Brise treibt das </w:t>
      </w:r>
      <w:r>
        <w:rPr>
          <w:sz w:val="24"/>
          <w:szCs w:val="24"/>
          <w:lang w:val="en-US"/>
        </w:rPr>
        <w:t>Ö</w:t>
      </w:r>
      <w:r>
        <w:rPr>
          <w:sz w:val="24"/>
          <w:szCs w:val="24"/>
          <w:lang w:val="en-US"/>
        </w:rPr>
        <w:t>kumeneschiff voran; Wintersaat wird ges</w:t>
      </w:r>
      <w:r>
        <w:rPr>
          <w:sz w:val="24"/>
          <w:szCs w:val="24"/>
          <w:lang w:val="en-US"/>
        </w:rPr>
        <w:t>ä</w:t>
      </w:r>
      <w:r>
        <w:rPr>
          <w:sz w:val="24"/>
          <w:szCs w:val="24"/>
          <w:lang w:val="en-US"/>
        </w:rPr>
        <w:t>t; Feuer gl</w:t>
      </w:r>
      <w:r>
        <w:rPr>
          <w:sz w:val="24"/>
          <w:szCs w:val="24"/>
          <w:lang w:val="en-US"/>
        </w:rPr>
        <w:t>ü</w:t>
      </w:r>
      <w:r>
        <w:rPr>
          <w:sz w:val="24"/>
          <w:szCs w:val="24"/>
          <w:lang w:val="en-US"/>
        </w:rPr>
        <w:t xml:space="preserve">ht unter der Asche. </w:t>
      </w:r>
    </w:p>
    <w:p w:rsidR="00000000" w:rsidRDefault="00D7116D">
      <w:pPr>
        <w:rPr>
          <w:sz w:val="24"/>
          <w:szCs w:val="24"/>
          <w:lang w:val="en-US"/>
        </w:rPr>
      </w:pPr>
    </w:p>
    <w:p w:rsidR="00000000" w:rsidRDefault="00D7116D">
      <w:pPr>
        <w:rPr>
          <w:sz w:val="24"/>
          <w:szCs w:val="24"/>
          <w:lang w:val="en-US"/>
        </w:rPr>
      </w:pPr>
      <w:r>
        <w:rPr>
          <w:sz w:val="24"/>
          <w:szCs w:val="24"/>
          <w:lang w:val="en-US"/>
        </w:rPr>
        <w:t>Bei den Unterschiede</w:t>
      </w:r>
      <w:r>
        <w:rPr>
          <w:sz w:val="24"/>
          <w:szCs w:val="24"/>
          <w:lang w:val="en-US"/>
        </w:rPr>
        <w:t>n, den Stolpersteinen und den Widerst</w:t>
      </w:r>
      <w:r>
        <w:rPr>
          <w:sz w:val="24"/>
          <w:szCs w:val="24"/>
          <w:lang w:val="en-US"/>
        </w:rPr>
        <w:t>ä</w:t>
      </w:r>
      <w:r>
        <w:rPr>
          <w:sz w:val="24"/>
          <w:szCs w:val="24"/>
          <w:lang w:val="en-US"/>
        </w:rPr>
        <w:t xml:space="preserve">nden auf dem Weg der Gestaltung dessen, was Einheit meint, gilt es, sich immer wieder auf das </w:t>
      </w:r>
      <w:r>
        <w:rPr>
          <w:sz w:val="24"/>
          <w:szCs w:val="24"/>
          <w:lang w:val="en-US"/>
        </w:rPr>
        <w:t>“</w:t>
      </w:r>
      <w:r>
        <w:rPr>
          <w:sz w:val="24"/>
          <w:szCs w:val="24"/>
          <w:lang w:val="en-US"/>
        </w:rPr>
        <w:t>hohepriesterliche Gebet</w:t>
      </w:r>
      <w:r>
        <w:rPr>
          <w:sz w:val="24"/>
          <w:szCs w:val="24"/>
          <w:lang w:val="en-US"/>
        </w:rPr>
        <w:t>”</w:t>
      </w:r>
      <w:r>
        <w:rPr>
          <w:sz w:val="24"/>
          <w:szCs w:val="24"/>
          <w:lang w:val="en-US"/>
        </w:rPr>
        <w:t xml:space="preserve"> Jesu einzulassen, im gelebten Glauben von ihm tragen zu lassen. Hier in Jesu Bitte, </w:t>
      </w:r>
      <w:r>
        <w:rPr>
          <w:sz w:val="24"/>
          <w:szCs w:val="24"/>
          <w:lang w:val="en-US"/>
        </w:rPr>
        <w:t>“</w:t>
      </w:r>
      <w:r>
        <w:rPr>
          <w:sz w:val="24"/>
          <w:szCs w:val="24"/>
          <w:lang w:val="en-US"/>
        </w:rPr>
        <w:t>dass sie eins</w:t>
      </w:r>
      <w:r>
        <w:rPr>
          <w:sz w:val="24"/>
          <w:szCs w:val="24"/>
          <w:lang w:val="en-US"/>
        </w:rPr>
        <w:t xml:space="preserve"> seien</w:t>
      </w:r>
      <w:r>
        <w:rPr>
          <w:sz w:val="24"/>
          <w:szCs w:val="24"/>
          <w:lang w:val="en-US"/>
        </w:rPr>
        <w:t>”</w:t>
      </w:r>
      <w:r>
        <w:rPr>
          <w:sz w:val="24"/>
          <w:szCs w:val="24"/>
          <w:lang w:val="en-US"/>
        </w:rPr>
        <w:t>, ist die Einheit und Einigung schon vorgegeben, schon da, nicht erst herzustellen: Du, Vater, in mir; ich in Dir; sie, die J</w:t>
      </w:r>
      <w:r>
        <w:rPr>
          <w:sz w:val="24"/>
          <w:szCs w:val="24"/>
          <w:lang w:val="en-US"/>
        </w:rPr>
        <w:t>ü</w:t>
      </w:r>
      <w:r>
        <w:rPr>
          <w:sz w:val="24"/>
          <w:szCs w:val="24"/>
          <w:lang w:val="en-US"/>
        </w:rPr>
        <w:t>nger, durch mich und ich bei und mit ihnen. Es ist das Geheimnis einer verborgenen und sich offenbarenden wechselvollen Bez</w:t>
      </w:r>
      <w:r>
        <w:rPr>
          <w:sz w:val="24"/>
          <w:szCs w:val="24"/>
          <w:lang w:val="en-US"/>
        </w:rPr>
        <w:t xml:space="preserve">iehung und differenzierten communio der Liebe. So nimmt es der Glaubende staunend wahr, weil er von Christus schon wahrgenommen, erkannt und geliebt ist. Und die gegebene, geglaubte und bekannte Einheit von Vater, Sohn und heiligem Geist aktualisiert sich </w:t>
      </w:r>
      <w:r>
        <w:rPr>
          <w:sz w:val="24"/>
          <w:szCs w:val="24"/>
          <w:lang w:val="en-US"/>
        </w:rPr>
        <w:t>in der sichtbar werdenden Einheit der verschiedenen Christen und mannigfachen Kirchen. Einheit in vers</w:t>
      </w:r>
      <w:r>
        <w:rPr>
          <w:sz w:val="24"/>
          <w:szCs w:val="24"/>
          <w:lang w:val="en-US"/>
        </w:rPr>
        <w:t>ö</w:t>
      </w:r>
      <w:r>
        <w:rPr>
          <w:sz w:val="24"/>
          <w:szCs w:val="24"/>
          <w:lang w:val="en-US"/>
        </w:rPr>
        <w:t>hnter Verschiedenheit. Einheit als Gabe und Aufgabe.</w:t>
      </w:r>
    </w:p>
    <w:p w:rsidR="00000000" w:rsidRDefault="00D7116D">
      <w:pPr>
        <w:rPr>
          <w:sz w:val="24"/>
          <w:szCs w:val="24"/>
          <w:lang w:val="en-US"/>
        </w:rPr>
      </w:pPr>
    </w:p>
    <w:p w:rsidR="00000000" w:rsidRDefault="00D7116D">
      <w:pPr>
        <w:rPr>
          <w:sz w:val="24"/>
          <w:szCs w:val="24"/>
          <w:lang w:val="en-US"/>
        </w:rPr>
      </w:pPr>
      <w:r>
        <w:rPr>
          <w:sz w:val="24"/>
          <w:szCs w:val="24"/>
          <w:lang w:val="en-US"/>
        </w:rPr>
        <w:t>In der europ</w:t>
      </w:r>
      <w:r>
        <w:rPr>
          <w:sz w:val="24"/>
          <w:szCs w:val="24"/>
          <w:lang w:val="en-US"/>
        </w:rPr>
        <w:t>ä</w:t>
      </w:r>
      <w:r>
        <w:rPr>
          <w:sz w:val="24"/>
          <w:szCs w:val="24"/>
          <w:lang w:val="en-US"/>
        </w:rPr>
        <w:t>ischen Geistes-, Kultur- und Kirchengeschichte dominierte mit griechischen Denkern wie</w:t>
      </w:r>
      <w:r>
        <w:rPr>
          <w:sz w:val="24"/>
          <w:szCs w:val="24"/>
          <w:lang w:val="en-US"/>
        </w:rPr>
        <w:t xml:space="preserve"> Parmenides und Platon das Prinzip des Einen als das Wahre und Gute </w:t>
      </w:r>
      <w:r>
        <w:rPr>
          <w:sz w:val="24"/>
          <w:szCs w:val="24"/>
          <w:lang w:val="en-US"/>
        </w:rPr>
        <w:t>ü</w:t>
      </w:r>
      <w:r>
        <w:rPr>
          <w:sz w:val="24"/>
          <w:szCs w:val="24"/>
          <w:lang w:val="en-US"/>
        </w:rPr>
        <w:t>ber der Vielheit; mit Augustin wurde in der Folgezeit Verschiedenheit als Verf</w:t>
      </w:r>
      <w:r>
        <w:rPr>
          <w:sz w:val="24"/>
          <w:szCs w:val="24"/>
          <w:lang w:val="en-US"/>
        </w:rPr>
        <w:t>ä</w:t>
      </w:r>
      <w:r>
        <w:rPr>
          <w:sz w:val="24"/>
          <w:szCs w:val="24"/>
          <w:lang w:val="en-US"/>
        </w:rPr>
        <w:t>lschung zum Schlechten, als S</w:t>
      </w:r>
      <w:r>
        <w:rPr>
          <w:sz w:val="24"/>
          <w:szCs w:val="24"/>
          <w:lang w:val="en-US"/>
        </w:rPr>
        <w:t>ü</w:t>
      </w:r>
      <w:r>
        <w:rPr>
          <w:sz w:val="24"/>
          <w:szCs w:val="24"/>
          <w:lang w:val="en-US"/>
        </w:rPr>
        <w:t xml:space="preserve">nde, angesehen. </w:t>
      </w:r>
    </w:p>
    <w:p w:rsidR="00000000" w:rsidRDefault="00D7116D">
      <w:pPr>
        <w:rPr>
          <w:sz w:val="24"/>
          <w:szCs w:val="24"/>
          <w:lang w:val="en-US"/>
        </w:rPr>
      </w:pPr>
      <w:r>
        <w:rPr>
          <w:sz w:val="24"/>
          <w:szCs w:val="24"/>
          <w:lang w:val="en-US"/>
        </w:rPr>
        <w:t>J</w:t>
      </w:r>
      <w:r>
        <w:rPr>
          <w:sz w:val="24"/>
          <w:szCs w:val="24"/>
          <w:lang w:val="en-US"/>
        </w:rPr>
        <w:t>ü</w:t>
      </w:r>
      <w:r>
        <w:rPr>
          <w:sz w:val="24"/>
          <w:szCs w:val="24"/>
          <w:lang w:val="en-US"/>
        </w:rPr>
        <w:t>disches Denken kannte demgegen</w:t>
      </w:r>
      <w:r>
        <w:rPr>
          <w:sz w:val="24"/>
          <w:szCs w:val="24"/>
          <w:lang w:val="en-US"/>
        </w:rPr>
        <w:t>ü</w:t>
      </w:r>
      <w:r>
        <w:rPr>
          <w:sz w:val="24"/>
          <w:szCs w:val="24"/>
          <w:lang w:val="en-US"/>
        </w:rPr>
        <w:t>ber die vielen verschiedenen</w:t>
      </w:r>
      <w:r>
        <w:rPr>
          <w:sz w:val="24"/>
          <w:szCs w:val="24"/>
          <w:lang w:val="en-US"/>
        </w:rPr>
        <w:t xml:space="preserve"> Ansichten der Thoraauslegung. Und in den neutestamentlichen Schriften wird die Einheit des Christuszeugnis vielstimmig ausgedr</w:t>
      </w:r>
      <w:r>
        <w:rPr>
          <w:sz w:val="24"/>
          <w:szCs w:val="24"/>
          <w:lang w:val="en-US"/>
        </w:rPr>
        <w:t>ü</w:t>
      </w:r>
      <w:r>
        <w:rPr>
          <w:sz w:val="24"/>
          <w:szCs w:val="24"/>
          <w:lang w:val="en-US"/>
        </w:rPr>
        <w:t>ckt: die verschiedenen Hoheitstitel Jesu, die Polyphonie der Heilsbedeutung des Todes Jesu, die mehrfachen Auferstehungsberichte</w:t>
      </w:r>
      <w:r>
        <w:rPr>
          <w:sz w:val="24"/>
          <w:szCs w:val="24"/>
          <w:lang w:val="en-US"/>
        </w:rPr>
        <w:t>, die vielen Gnadengaben, die mannigfaltigen Gemeindeformen, die sich erg</w:t>
      </w:r>
      <w:r>
        <w:rPr>
          <w:sz w:val="24"/>
          <w:szCs w:val="24"/>
          <w:lang w:val="en-US"/>
        </w:rPr>
        <w:t>ä</w:t>
      </w:r>
      <w:r>
        <w:rPr>
          <w:sz w:val="24"/>
          <w:szCs w:val="24"/>
          <w:lang w:val="en-US"/>
        </w:rPr>
        <w:t>nzenden Missionskonzepte. Das einmal und einf</w:t>
      </w:r>
      <w:r>
        <w:rPr>
          <w:sz w:val="24"/>
          <w:szCs w:val="24"/>
          <w:lang w:val="en-US"/>
        </w:rPr>
        <w:t>ü</w:t>
      </w:r>
      <w:r>
        <w:rPr>
          <w:sz w:val="24"/>
          <w:szCs w:val="24"/>
          <w:lang w:val="en-US"/>
        </w:rPr>
        <w:t>rallemal geltende Christusereignis wird in einer Vielheit von Fr</w:t>
      </w:r>
      <w:r>
        <w:rPr>
          <w:sz w:val="24"/>
          <w:szCs w:val="24"/>
          <w:lang w:val="en-US"/>
        </w:rPr>
        <w:t>ö</w:t>
      </w:r>
      <w:r>
        <w:rPr>
          <w:sz w:val="24"/>
          <w:szCs w:val="24"/>
          <w:lang w:val="en-US"/>
        </w:rPr>
        <w:t>mmigkeitsformen gelebt, bezeugt und bekannt. Es ist eine sich gegenseit</w:t>
      </w:r>
      <w:r>
        <w:rPr>
          <w:sz w:val="24"/>
          <w:szCs w:val="24"/>
          <w:lang w:val="en-US"/>
        </w:rPr>
        <w:t xml:space="preserve">ig bereichernde Vielheit. Es ist eine Vielheit, die offenbar macht, dass die verschiedenen Christen gesandt sind zum Zeugnis von dem einen Christusereignis der Liebe des dreieinen Gottes, damit - wie Jesus im </w:t>
      </w:r>
      <w:r>
        <w:rPr>
          <w:sz w:val="24"/>
          <w:szCs w:val="24"/>
          <w:lang w:val="en-US"/>
        </w:rPr>
        <w:t>“</w:t>
      </w:r>
      <w:r>
        <w:rPr>
          <w:sz w:val="24"/>
          <w:szCs w:val="24"/>
          <w:lang w:val="en-US"/>
        </w:rPr>
        <w:t>hohepriesterlichen Gebet</w:t>
      </w:r>
      <w:r>
        <w:rPr>
          <w:sz w:val="24"/>
          <w:szCs w:val="24"/>
          <w:lang w:val="en-US"/>
        </w:rPr>
        <w:t>”</w:t>
      </w:r>
      <w:r>
        <w:rPr>
          <w:sz w:val="24"/>
          <w:szCs w:val="24"/>
          <w:lang w:val="en-US"/>
        </w:rPr>
        <w:t xml:space="preserve"> sagt - die Welt </w:t>
      </w:r>
      <w:r>
        <w:rPr>
          <w:sz w:val="24"/>
          <w:szCs w:val="24"/>
          <w:lang w:val="en-US"/>
        </w:rPr>
        <w:lastRenderedPageBreak/>
        <w:t>glau</w:t>
      </w:r>
      <w:r>
        <w:rPr>
          <w:sz w:val="24"/>
          <w:szCs w:val="24"/>
          <w:lang w:val="en-US"/>
        </w:rPr>
        <w:t xml:space="preserve">bt und erkennt, </w:t>
      </w:r>
      <w:r>
        <w:rPr>
          <w:sz w:val="24"/>
          <w:szCs w:val="24"/>
          <w:lang w:val="en-US"/>
        </w:rPr>
        <w:t>“</w:t>
      </w:r>
      <w:r>
        <w:rPr>
          <w:sz w:val="24"/>
          <w:szCs w:val="24"/>
          <w:lang w:val="en-US"/>
        </w:rPr>
        <w:t>dass Du mich gesandt hast, sie liebst, wie Du mich liebst</w:t>
      </w:r>
      <w:r>
        <w:rPr>
          <w:sz w:val="24"/>
          <w:szCs w:val="24"/>
          <w:lang w:val="en-US"/>
        </w:rPr>
        <w:t>”</w:t>
      </w:r>
      <w:r>
        <w:rPr>
          <w:sz w:val="24"/>
          <w:szCs w:val="24"/>
          <w:lang w:val="en-US"/>
        </w:rPr>
        <w:t>.</w:t>
      </w:r>
    </w:p>
    <w:p w:rsidR="00000000" w:rsidRDefault="00D7116D">
      <w:pPr>
        <w:rPr>
          <w:sz w:val="24"/>
          <w:szCs w:val="24"/>
          <w:lang w:val="en-US"/>
        </w:rPr>
      </w:pPr>
    </w:p>
    <w:p w:rsidR="00000000" w:rsidRDefault="00D7116D">
      <w:pPr>
        <w:rPr>
          <w:sz w:val="24"/>
          <w:szCs w:val="24"/>
          <w:lang w:val="en-US"/>
        </w:rPr>
      </w:pPr>
      <w:r>
        <w:rPr>
          <w:sz w:val="24"/>
          <w:szCs w:val="24"/>
          <w:lang w:val="en-US"/>
        </w:rPr>
        <w:t>4. Liebe Gemeinde, der Lobpreis des Geheimnisses des dreieinen Gottes und das Zeugnisgeben der Gemeinde vom Heil Jesu Christi ist die Intention des hohepriesterlichen Gebets. Die</w:t>
      </w:r>
      <w:r>
        <w:rPr>
          <w:sz w:val="24"/>
          <w:szCs w:val="24"/>
          <w:lang w:val="en-US"/>
        </w:rPr>
        <w:t xml:space="preserve"> die Liebesgemeinschaft im Geheimnis Gottes widerspiegelnde Gemeinschaft der Glaubenden und der Kirchen erweist sich in der Sendung der Gemeinde in die Welt. In der Welt, nicht von der Welt, lebt sie. Und durch die gemeinschaftlichen Beziehungen machen die</w:t>
      </w:r>
      <w:r>
        <w:rPr>
          <w:sz w:val="24"/>
          <w:szCs w:val="24"/>
          <w:lang w:val="en-US"/>
        </w:rPr>
        <w:t xml:space="preserve"> Christen deutlich die Liebe Gottes in der Welt. d. h. in den Lebenswelten einer sich bei uns s</w:t>
      </w:r>
      <w:r>
        <w:rPr>
          <w:sz w:val="24"/>
          <w:szCs w:val="24"/>
          <w:lang w:val="en-US"/>
        </w:rPr>
        <w:t>ä</w:t>
      </w:r>
      <w:r>
        <w:rPr>
          <w:sz w:val="24"/>
          <w:szCs w:val="24"/>
          <w:lang w:val="en-US"/>
        </w:rPr>
        <w:t>kularisierenden und religi</w:t>
      </w:r>
      <w:r>
        <w:rPr>
          <w:sz w:val="24"/>
          <w:szCs w:val="24"/>
          <w:lang w:val="en-US"/>
        </w:rPr>
        <w:t>ö</w:t>
      </w:r>
      <w:r>
        <w:rPr>
          <w:sz w:val="24"/>
          <w:szCs w:val="24"/>
          <w:lang w:val="en-US"/>
        </w:rPr>
        <w:t xml:space="preserve">s individualisierenden Gesellschaft. </w:t>
      </w:r>
      <w:r>
        <w:rPr>
          <w:sz w:val="24"/>
          <w:szCs w:val="24"/>
          <w:lang w:val="en-US"/>
        </w:rPr>
        <w:t>“</w:t>
      </w:r>
      <w:r>
        <w:rPr>
          <w:sz w:val="24"/>
          <w:szCs w:val="24"/>
          <w:lang w:val="en-US"/>
        </w:rPr>
        <w:t>Christus als Gemeinde existierend</w:t>
      </w:r>
      <w:r>
        <w:rPr>
          <w:sz w:val="24"/>
          <w:szCs w:val="24"/>
          <w:lang w:val="en-US"/>
        </w:rPr>
        <w:t>”</w:t>
      </w:r>
      <w:r>
        <w:rPr>
          <w:sz w:val="24"/>
          <w:szCs w:val="24"/>
          <w:lang w:val="en-US"/>
        </w:rPr>
        <w:t xml:space="preserve"> strahlt aus in ihrem Miteinander, in ihrem Zeugnis, in ihrem</w:t>
      </w:r>
      <w:r>
        <w:rPr>
          <w:sz w:val="24"/>
          <w:szCs w:val="24"/>
          <w:lang w:val="en-US"/>
        </w:rPr>
        <w:t xml:space="preserve"> Dienst f</w:t>
      </w:r>
      <w:r>
        <w:rPr>
          <w:sz w:val="24"/>
          <w:szCs w:val="24"/>
          <w:lang w:val="en-US"/>
        </w:rPr>
        <w:t>ü</w:t>
      </w:r>
      <w:r>
        <w:rPr>
          <w:sz w:val="24"/>
          <w:szCs w:val="24"/>
          <w:lang w:val="en-US"/>
        </w:rPr>
        <w:t>r andere.</w:t>
      </w:r>
    </w:p>
    <w:p w:rsidR="00000000" w:rsidRDefault="00D7116D">
      <w:pPr>
        <w:rPr>
          <w:sz w:val="24"/>
          <w:szCs w:val="24"/>
          <w:lang w:val="en-US"/>
        </w:rPr>
      </w:pPr>
      <w:r>
        <w:rPr>
          <w:sz w:val="24"/>
          <w:szCs w:val="24"/>
          <w:lang w:val="en-US"/>
        </w:rPr>
        <w:t>Der gegenw</w:t>
      </w:r>
      <w:r>
        <w:rPr>
          <w:sz w:val="24"/>
          <w:szCs w:val="24"/>
          <w:lang w:val="en-US"/>
        </w:rPr>
        <w:t>ä</w:t>
      </w:r>
      <w:r>
        <w:rPr>
          <w:sz w:val="24"/>
          <w:szCs w:val="24"/>
          <w:lang w:val="en-US"/>
        </w:rPr>
        <w:t xml:space="preserve">rtige Christus ist es, der schenkt und schafft, was alle verbindet: das Evangelium, das </w:t>
      </w:r>
      <w:r>
        <w:rPr>
          <w:sz w:val="24"/>
          <w:szCs w:val="24"/>
          <w:lang w:val="en-US"/>
        </w:rPr>
        <w:t>“</w:t>
      </w:r>
      <w:r>
        <w:rPr>
          <w:sz w:val="24"/>
          <w:szCs w:val="24"/>
          <w:lang w:val="en-US"/>
        </w:rPr>
        <w:t>Wort der Wahrheit</w:t>
      </w:r>
      <w:r>
        <w:rPr>
          <w:sz w:val="24"/>
          <w:szCs w:val="24"/>
          <w:lang w:val="en-US"/>
        </w:rPr>
        <w:t>”</w:t>
      </w:r>
      <w:r>
        <w:rPr>
          <w:sz w:val="24"/>
          <w:szCs w:val="24"/>
          <w:lang w:val="en-US"/>
        </w:rPr>
        <w:t xml:space="preserve"> und die Verbundenheit im Gebet, in Zeugnis und Dienst als Kennzeichen </w:t>
      </w:r>
      <w:r>
        <w:rPr>
          <w:sz w:val="24"/>
          <w:szCs w:val="24"/>
          <w:lang w:val="en-US"/>
        </w:rPr>
        <w:t>ö</w:t>
      </w:r>
      <w:r>
        <w:rPr>
          <w:sz w:val="24"/>
          <w:szCs w:val="24"/>
          <w:lang w:val="en-US"/>
        </w:rPr>
        <w:t>kumenischer Fr</w:t>
      </w:r>
      <w:r>
        <w:rPr>
          <w:sz w:val="24"/>
          <w:szCs w:val="24"/>
          <w:lang w:val="en-US"/>
        </w:rPr>
        <w:t>ö</w:t>
      </w:r>
      <w:r>
        <w:rPr>
          <w:sz w:val="24"/>
          <w:szCs w:val="24"/>
          <w:lang w:val="en-US"/>
        </w:rPr>
        <w:t>mmigkeit.</w:t>
      </w:r>
    </w:p>
    <w:p w:rsidR="00000000" w:rsidRDefault="00D7116D">
      <w:pPr>
        <w:rPr>
          <w:sz w:val="24"/>
          <w:szCs w:val="24"/>
          <w:lang w:val="en-US"/>
        </w:rPr>
      </w:pPr>
    </w:p>
    <w:p w:rsidR="00000000" w:rsidRDefault="00D7116D">
      <w:pPr>
        <w:rPr>
          <w:sz w:val="24"/>
          <w:szCs w:val="24"/>
          <w:lang w:val="en-US"/>
        </w:rPr>
      </w:pPr>
      <w:r>
        <w:rPr>
          <w:sz w:val="24"/>
          <w:szCs w:val="24"/>
          <w:lang w:val="en-US"/>
        </w:rPr>
        <w:t>Welch eine Verhei</w:t>
      </w:r>
      <w:r>
        <w:rPr>
          <w:sz w:val="24"/>
          <w:szCs w:val="24"/>
          <w:lang w:val="en-US"/>
        </w:rPr>
        <w:t>ß</w:t>
      </w:r>
      <w:r>
        <w:rPr>
          <w:sz w:val="24"/>
          <w:szCs w:val="24"/>
          <w:lang w:val="en-US"/>
        </w:rPr>
        <w:t>un</w:t>
      </w:r>
      <w:r>
        <w:rPr>
          <w:sz w:val="24"/>
          <w:szCs w:val="24"/>
          <w:lang w:val="en-US"/>
        </w:rPr>
        <w:t xml:space="preserve">g! </w:t>
      </w:r>
    </w:p>
    <w:p w:rsidR="00000000" w:rsidRDefault="00D7116D">
      <w:pPr>
        <w:rPr>
          <w:sz w:val="24"/>
          <w:szCs w:val="24"/>
          <w:lang w:val="en-US"/>
        </w:rPr>
      </w:pPr>
    </w:p>
    <w:p w:rsidR="00000000" w:rsidRDefault="00D7116D">
      <w:pPr>
        <w:rPr>
          <w:sz w:val="24"/>
          <w:szCs w:val="24"/>
          <w:lang w:val="en-US"/>
        </w:rPr>
      </w:pPr>
      <w:r>
        <w:rPr>
          <w:sz w:val="24"/>
          <w:szCs w:val="24"/>
          <w:lang w:val="en-US"/>
        </w:rPr>
        <w:t>Und auch Widerspruch und Schwierigkeit, ja Verfolgung, auch Zweifel und Gleichg</w:t>
      </w:r>
      <w:r>
        <w:rPr>
          <w:sz w:val="24"/>
          <w:szCs w:val="24"/>
          <w:lang w:val="en-US"/>
        </w:rPr>
        <w:t>ü</w:t>
      </w:r>
      <w:r>
        <w:rPr>
          <w:sz w:val="24"/>
          <w:szCs w:val="24"/>
          <w:lang w:val="en-US"/>
        </w:rPr>
        <w:t>ltigkeit, Spott und Unverst</w:t>
      </w:r>
      <w:r>
        <w:rPr>
          <w:sz w:val="24"/>
          <w:szCs w:val="24"/>
          <w:lang w:val="en-US"/>
        </w:rPr>
        <w:t>ä</w:t>
      </w:r>
      <w:r>
        <w:rPr>
          <w:sz w:val="24"/>
          <w:szCs w:val="24"/>
          <w:lang w:val="en-US"/>
        </w:rPr>
        <w:t>ndnis nimmt Jesus mit in sein Gebet. Manche heute zutreffende Erfahrung sagt er schon an: taube Ohren und verschlossene Herzen, vergebliche Arb</w:t>
      </w:r>
      <w:r>
        <w:rPr>
          <w:sz w:val="24"/>
          <w:szCs w:val="24"/>
          <w:lang w:val="en-US"/>
        </w:rPr>
        <w:t xml:space="preserve">eit und sorgenvoller Kleinmut. </w:t>
      </w:r>
    </w:p>
    <w:p w:rsidR="00000000" w:rsidRDefault="00D7116D">
      <w:pPr>
        <w:rPr>
          <w:sz w:val="24"/>
          <w:szCs w:val="24"/>
          <w:lang w:val="en-US"/>
        </w:rPr>
      </w:pPr>
    </w:p>
    <w:p w:rsidR="00000000" w:rsidRDefault="00D7116D">
      <w:pPr>
        <w:rPr>
          <w:sz w:val="24"/>
          <w:szCs w:val="24"/>
          <w:lang w:val="en-US"/>
        </w:rPr>
      </w:pPr>
    </w:p>
    <w:p w:rsidR="00000000" w:rsidRDefault="00D7116D">
      <w:pPr>
        <w:rPr>
          <w:sz w:val="24"/>
          <w:szCs w:val="24"/>
          <w:lang w:val="en-US"/>
        </w:rPr>
      </w:pPr>
      <w:r>
        <w:rPr>
          <w:sz w:val="24"/>
          <w:szCs w:val="24"/>
          <w:lang w:val="en-US"/>
        </w:rPr>
        <w:t xml:space="preserve">5. Darum, darum bittet Jesus Gott den Vater: </w:t>
      </w:r>
      <w:r>
        <w:rPr>
          <w:sz w:val="24"/>
          <w:szCs w:val="24"/>
          <w:lang w:val="en-US"/>
        </w:rPr>
        <w:t>“</w:t>
      </w:r>
      <w:r>
        <w:rPr>
          <w:sz w:val="24"/>
          <w:szCs w:val="24"/>
          <w:lang w:val="en-US"/>
        </w:rPr>
        <w:t>Erhalte sie. Bewahre sie. Heilige sie mit deinem lebendigen Wort</w:t>
      </w:r>
      <w:r>
        <w:rPr>
          <w:sz w:val="24"/>
          <w:szCs w:val="24"/>
          <w:lang w:val="en-US"/>
        </w:rPr>
        <w:t>”</w:t>
      </w:r>
      <w:r>
        <w:rPr>
          <w:sz w:val="24"/>
          <w:szCs w:val="24"/>
          <w:lang w:val="en-US"/>
        </w:rPr>
        <w:t>. Durch seine F</w:t>
      </w:r>
      <w:r>
        <w:rPr>
          <w:sz w:val="24"/>
          <w:szCs w:val="24"/>
          <w:lang w:val="en-US"/>
        </w:rPr>
        <w:t>ü</w:t>
      </w:r>
      <w:r>
        <w:rPr>
          <w:sz w:val="24"/>
          <w:szCs w:val="24"/>
          <w:lang w:val="en-US"/>
        </w:rPr>
        <w:t>rbitte und im H</w:t>
      </w:r>
      <w:r>
        <w:rPr>
          <w:sz w:val="24"/>
          <w:szCs w:val="24"/>
          <w:lang w:val="en-US"/>
        </w:rPr>
        <w:t>ö</w:t>
      </w:r>
      <w:r>
        <w:rPr>
          <w:sz w:val="24"/>
          <w:szCs w:val="24"/>
          <w:lang w:val="en-US"/>
        </w:rPr>
        <w:t>ren auf seine Stimme werden sie bewahrt als Gemeinde der Heiligen, communio san</w:t>
      </w:r>
      <w:r>
        <w:rPr>
          <w:sz w:val="24"/>
          <w:szCs w:val="24"/>
          <w:lang w:val="en-US"/>
        </w:rPr>
        <w:t>ctorum, wie Jesus uns staunen l</w:t>
      </w:r>
      <w:r>
        <w:rPr>
          <w:sz w:val="24"/>
          <w:szCs w:val="24"/>
          <w:lang w:val="en-US"/>
        </w:rPr>
        <w:t>ä</w:t>
      </w:r>
      <w:r>
        <w:rPr>
          <w:sz w:val="24"/>
          <w:szCs w:val="24"/>
          <w:lang w:val="en-US"/>
        </w:rPr>
        <w:t>sst angesichts berechtigte Herausforderungen, aber auch gegen sorgenvolle Unkenrufe, alarmistische Szenarien und Negativprognosen.</w:t>
      </w:r>
    </w:p>
    <w:p w:rsidR="00000000" w:rsidRDefault="00D7116D">
      <w:pPr>
        <w:rPr>
          <w:sz w:val="24"/>
          <w:szCs w:val="24"/>
          <w:lang w:val="en-US"/>
        </w:rPr>
      </w:pPr>
      <w:r>
        <w:rPr>
          <w:sz w:val="24"/>
          <w:szCs w:val="24"/>
          <w:lang w:val="en-US"/>
        </w:rPr>
        <w:t xml:space="preserve">Die Kirche, liebe Gemeinde, wird bleiben, </w:t>
      </w:r>
      <w:r>
        <w:rPr>
          <w:sz w:val="24"/>
          <w:szCs w:val="24"/>
          <w:lang w:val="en-US"/>
        </w:rPr>
        <w:t>”</w:t>
      </w:r>
      <w:r>
        <w:rPr>
          <w:sz w:val="24"/>
          <w:szCs w:val="24"/>
          <w:lang w:val="en-US"/>
        </w:rPr>
        <w:t>mansura sit</w:t>
      </w:r>
      <w:r>
        <w:rPr>
          <w:sz w:val="24"/>
          <w:szCs w:val="24"/>
          <w:lang w:val="en-US"/>
        </w:rPr>
        <w:t>”</w:t>
      </w:r>
      <w:r>
        <w:rPr>
          <w:sz w:val="24"/>
          <w:szCs w:val="24"/>
          <w:lang w:val="en-US"/>
        </w:rPr>
        <w:t xml:space="preserve"> (CA VII) durch die Treue Gottes, von </w:t>
      </w:r>
      <w:r>
        <w:rPr>
          <w:sz w:val="24"/>
          <w:szCs w:val="24"/>
          <w:lang w:val="en-US"/>
        </w:rPr>
        <w:t xml:space="preserve">Jesus stellvertretend erbeten und von Gott zugesagt. M. Luther vergewissert dies im Beispiel der Blume </w:t>
      </w:r>
      <w:r>
        <w:rPr>
          <w:sz w:val="24"/>
          <w:szCs w:val="24"/>
          <w:lang w:val="en-US"/>
        </w:rPr>
        <w:t>“</w:t>
      </w:r>
      <w:r>
        <w:rPr>
          <w:sz w:val="24"/>
          <w:szCs w:val="24"/>
          <w:lang w:val="en-US"/>
        </w:rPr>
        <w:t>Amaranthus</w:t>
      </w:r>
      <w:r>
        <w:rPr>
          <w:sz w:val="24"/>
          <w:szCs w:val="24"/>
          <w:lang w:val="en-US"/>
        </w:rPr>
        <w:t>“</w:t>
      </w:r>
      <w:r>
        <w:rPr>
          <w:sz w:val="24"/>
          <w:szCs w:val="24"/>
          <w:lang w:val="en-US"/>
        </w:rPr>
        <w:t>; er erz</w:t>
      </w:r>
      <w:r>
        <w:rPr>
          <w:sz w:val="24"/>
          <w:szCs w:val="24"/>
          <w:lang w:val="en-US"/>
        </w:rPr>
        <w:t>ä</w:t>
      </w:r>
      <w:r>
        <w:rPr>
          <w:sz w:val="24"/>
          <w:szCs w:val="24"/>
          <w:lang w:val="en-US"/>
        </w:rPr>
        <w:t>hlt einmal bei Tisch:</w:t>
      </w:r>
      <w:r>
        <w:rPr>
          <w:sz w:val="24"/>
          <w:szCs w:val="24"/>
          <w:lang w:val="en-US"/>
        </w:rPr>
        <w:t>“</w:t>
      </w:r>
      <w:r>
        <w:rPr>
          <w:sz w:val="24"/>
          <w:szCs w:val="24"/>
          <w:lang w:val="en-US"/>
        </w:rPr>
        <w:t xml:space="preserve"> Ich wei</w:t>
      </w:r>
      <w:r>
        <w:rPr>
          <w:sz w:val="24"/>
          <w:szCs w:val="24"/>
          <w:lang w:val="en-US"/>
        </w:rPr>
        <w:t>ß</w:t>
      </w:r>
      <w:r>
        <w:rPr>
          <w:sz w:val="24"/>
          <w:szCs w:val="24"/>
          <w:lang w:val="en-US"/>
        </w:rPr>
        <w:t xml:space="preserve"> nicht, ob der Kirche etwas m</w:t>
      </w:r>
      <w:r>
        <w:rPr>
          <w:sz w:val="24"/>
          <w:szCs w:val="24"/>
          <w:lang w:val="en-US"/>
        </w:rPr>
        <w:t>ö</w:t>
      </w:r>
      <w:r>
        <w:rPr>
          <w:sz w:val="24"/>
          <w:szCs w:val="24"/>
          <w:lang w:val="en-US"/>
        </w:rPr>
        <w:t>ge gleicher sein denn Amaranthus, diese Blume, die wir hei</w:t>
      </w:r>
      <w:r>
        <w:rPr>
          <w:sz w:val="24"/>
          <w:szCs w:val="24"/>
          <w:lang w:val="en-US"/>
        </w:rPr>
        <w:t>ß</w:t>
      </w:r>
      <w:r>
        <w:rPr>
          <w:sz w:val="24"/>
          <w:szCs w:val="24"/>
          <w:lang w:val="en-US"/>
        </w:rPr>
        <w:t>en Tausendsc</w:t>
      </w:r>
      <w:r>
        <w:rPr>
          <w:sz w:val="24"/>
          <w:szCs w:val="24"/>
          <w:lang w:val="en-US"/>
        </w:rPr>
        <w:t>h</w:t>
      </w:r>
      <w:r>
        <w:rPr>
          <w:sz w:val="24"/>
          <w:szCs w:val="24"/>
          <w:lang w:val="en-US"/>
        </w:rPr>
        <w:t>ö</w:t>
      </w:r>
      <w:r>
        <w:rPr>
          <w:sz w:val="24"/>
          <w:szCs w:val="24"/>
          <w:lang w:val="en-US"/>
        </w:rPr>
        <w:t>n. ... Sie allein hat der Sohn Gottes lieb wie seine liebe Braut, an der er allein seine Lust und Liebe hat. ... Zudem l</w:t>
      </w:r>
      <w:r>
        <w:rPr>
          <w:sz w:val="24"/>
          <w:szCs w:val="24"/>
          <w:lang w:val="en-US"/>
        </w:rPr>
        <w:t>ä</w:t>
      </w:r>
      <w:r>
        <w:rPr>
          <w:sz w:val="24"/>
          <w:szCs w:val="24"/>
          <w:lang w:val="en-US"/>
        </w:rPr>
        <w:t>sst sich die Kirche  auch gern abbrechen und berupfen, das ist, sie ist Gott willig und gerne gehorsam im Creuz, ist darinne geduldig</w:t>
      </w:r>
      <w:r>
        <w:rPr>
          <w:sz w:val="24"/>
          <w:szCs w:val="24"/>
          <w:lang w:val="en-US"/>
        </w:rPr>
        <w:t xml:space="preserve"> und w</w:t>
      </w:r>
      <w:r>
        <w:rPr>
          <w:sz w:val="24"/>
          <w:szCs w:val="24"/>
          <w:lang w:val="en-US"/>
        </w:rPr>
        <w:t>ä</w:t>
      </w:r>
      <w:r>
        <w:rPr>
          <w:sz w:val="24"/>
          <w:szCs w:val="24"/>
          <w:lang w:val="en-US"/>
        </w:rPr>
        <w:t>chst wiederum fein lustig und nimmt zu ... Endlich bleibt der Leib und der Stamm ganz, und kann nicht ausgerottet werden. ... Denn gleichwie Amaranthus, Tausendsch</w:t>
      </w:r>
      <w:r>
        <w:rPr>
          <w:sz w:val="24"/>
          <w:szCs w:val="24"/>
          <w:lang w:val="en-US"/>
        </w:rPr>
        <w:t>ö</w:t>
      </w:r>
      <w:r>
        <w:rPr>
          <w:sz w:val="24"/>
          <w:szCs w:val="24"/>
          <w:lang w:val="en-US"/>
        </w:rPr>
        <w:t>n, nicht verwelkt noch verdorrt, also kann man auch nimmermehr die Kirche vertilgen u</w:t>
      </w:r>
      <w:r>
        <w:rPr>
          <w:sz w:val="24"/>
          <w:szCs w:val="24"/>
          <w:lang w:val="en-US"/>
        </w:rPr>
        <w:t>nd ausrotten. Was ist aber wunderbarlichers denn der Amaranthus? Wenns mit Wasser besprengt und drein gelegt wird, so wird</w:t>
      </w:r>
      <w:r>
        <w:rPr>
          <w:sz w:val="24"/>
          <w:szCs w:val="24"/>
          <w:lang w:val="en-US"/>
        </w:rPr>
        <w:t>’</w:t>
      </w:r>
      <w:r>
        <w:rPr>
          <w:sz w:val="24"/>
          <w:szCs w:val="24"/>
          <w:lang w:val="en-US"/>
        </w:rPr>
        <w:t>s wieder gr</w:t>
      </w:r>
      <w:r>
        <w:rPr>
          <w:sz w:val="24"/>
          <w:szCs w:val="24"/>
          <w:lang w:val="en-US"/>
        </w:rPr>
        <w:t>ü</w:t>
      </w:r>
      <w:r>
        <w:rPr>
          <w:sz w:val="24"/>
          <w:szCs w:val="24"/>
          <w:lang w:val="en-US"/>
        </w:rPr>
        <w:t>n und frisch, gleich als von Todten auferweckt</w:t>
      </w:r>
      <w:r>
        <w:rPr>
          <w:sz w:val="24"/>
          <w:szCs w:val="24"/>
          <w:lang w:val="en-US"/>
        </w:rPr>
        <w:t>”</w:t>
      </w:r>
      <w:r>
        <w:rPr>
          <w:sz w:val="24"/>
          <w:szCs w:val="24"/>
          <w:lang w:val="en-US"/>
        </w:rPr>
        <w:t xml:space="preserve"> (WATR 6, 184f).</w:t>
      </w:r>
    </w:p>
    <w:p w:rsidR="00000000" w:rsidRDefault="00D7116D">
      <w:pPr>
        <w:rPr>
          <w:sz w:val="24"/>
          <w:szCs w:val="24"/>
          <w:lang w:val="en-US"/>
        </w:rPr>
      </w:pPr>
    </w:p>
    <w:p w:rsidR="00000000" w:rsidRDefault="00D7116D">
      <w:pPr>
        <w:rPr>
          <w:sz w:val="24"/>
          <w:szCs w:val="24"/>
          <w:lang w:val="en-US"/>
        </w:rPr>
      </w:pPr>
      <w:r>
        <w:rPr>
          <w:sz w:val="24"/>
          <w:szCs w:val="24"/>
          <w:lang w:val="en-US"/>
        </w:rPr>
        <w:t xml:space="preserve">Die Kirche des dreieinen Gottes </w:t>
      </w:r>
      <w:r>
        <w:rPr>
          <w:sz w:val="24"/>
          <w:szCs w:val="24"/>
          <w:lang w:val="en-US"/>
        </w:rPr>
        <w:t>“</w:t>
      </w:r>
      <w:r>
        <w:rPr>
          <w:sz w:val="24"/>
          <w:szCs w:val="24"/>
          <w:lang w:val="en-US"/>
        </w:rPr>
        <w:t>wird bleiben</w:t>
      </w:r>
      <w:r>
        <w:rPr>
          <w:sz w:val="24"/>
          <w:szCs w:val="24"/>
          <w:lang w:val="en-US"/>
        </w:rPr>
        <w:t>“</w:t>
      </w:r>
      <w:r>
        <w:rPr>
          <w:sz w:val="24"/>
          <w:szCs w:val="24"/>
          <w:lang w:val="en-US"/>
        </w:rPr>
        <w:t xml:space="preserve">. Sie </w:t>
      </w:r>
      <w:r>
        <w:rPr>
          <w:sz w:val="24"/>
          <w:szCs w:val="24"/>
          <w:lang w:val="en-US"/>
        </w:rPr>
        <w:t>“</w:t>
      </w:r>
      <w:r>
        <w:rPr>
          <w:sz w:val="24"/>
          <w:szCs w:val="24"/>
          <w:lang w:val="en-US"/>
        </w:rPr>
        <w:t>wir</w:t>
      </w:r>
      <w:r>
        <w:rPr>
          <w:sz w:val="24"/>
          <w:szCs w:val="24"/>
          <w:lang w:val="en-US"/>
        </w:rPr>
        <w:t>d bleiben</w:t>
      </w:r>
      <w:r>
        <w:rPr>
          <w:sz w:val="24"/>
          <w:szCs w:val="24"/>
          <w:lang w:val="en-US"/>
        </w:rPr>
        <w:t>”</w:t>
      </w:r>
      <w:r>
        <w:rPr>
          <w:sz w:val="24"/>
          <w:szCs w:val="24"/>
          <w:lang w:val="en-US"/>
        </w:rPr>
        <w:t xml:space="preserve">, wenn sie bei ihrer </w:t>
      </w:r>
      <w:r>
        <w:rPr>
          <w:sz w:val="24"/>
          <w:szCs w:val="24"/>
          <w:lang w:val="en-US"/>
        </w:rPr>
        <w:t>“</w:t>
      </w:r>
      <w:r>
        <w:rPr>
          <w:sz w:val="24"/>
          <w:szCs w:val="24"/>
          <w:lang w:val="en-US"/>
        </w:rPr>
        <w:t>Sache</w:t>
      </w:r>
      <w:r>
        <w:rPr>
          <w:sz w:val="24"/>
          <w:szCs w:val="24"/>
          <w:lang w:val="en-US"/>
        </w:rPr>
        <w:t>”</w:t>
      </w:r>
      <w:r>
        <w:rPr>
          <w:sz w:val="24"/>
          <w:szCs w:val="24"/>
          <w:lang w:val="en-US"/>
        </w:rPr>
        <w:t xml:space="preserve">, der Wurzel des </w:t>
      </w:r>
      <w:r>
        <w:rPr>
          <w:sz w:val="24"/>
          <w:szCs w:val="24"/>
          <w:lang w:val="en-US"/>
        </w:rPr>
        <w:t>“</w:t>
      </w:r>
      <w:r>
        <w:rPr>
          <w:sz w:val="24"/>
          <w:szCs w:val="24"/>
          <w:lang w:val="en-US"/>
        </w:rPr>
        <w:t>Stammes</w:t>
      </w:r>
      <w:r>
        <w:rPr>
          <w:sz w:val="24"/>
          <w:szCs w:val="24"/>
          <w:lang w:val="en-US"/>
        </w:rPr>
        <w:t>”</w:t>
      </w:r>
      <w:r>
        <w:rPr>
          <w:sz w:val="24"/>
          <w:szCs w:val="24"/>
          <w:lang w:val="en-US"/>
        </w:rPr>
        <w:t xml:space="preserve">, bleibt. Und Gottes Treue erweist sich darin, dass er treu macht, uns, die Glaubenden. </w:t>
      </w:r>
      <w:r>
        <w:rPr>
          <w:sz w:val="24"/>
          <w:szCs w:val="24"/>
          <w:lang w:val="en-US"/>
        </w:rPr>
        <w:t>“</w:t>
      </w:r>
      <w:r>
        <w:rPr>
          <w:sz w:val="24"/>
          <w:szCs w:val="24"/>
          <w:lang w:val="en-US"/>
        </w:rPr>
        <w:t>Freudig und keck</w:t>
      </w:r>
      <w:r>
        <w:rPr>
          <w:sz w:val="24"/>
          <w:szCs w:val="24"/>
          <w:lang w:val="en-US"/>
        </w:rPr>
        <w:t>”</w:t>
      </w:r>
      <w:r>
        <w:rPr>
          <w:sz w:val="24"/>
          <w:szCs w:val="24"/>
          <w:lang w:val="en-US"/>
        </w:rPr>
        <w:t>, wirken sie, wie M. Luther sagt, fromm bezeugen sie das Evangelium im Leben, Reden un</w:t>
      </w:r>
      <w:r>
        <w:rPr>
          <w:sz w:val="24"/>
          <w:szCs w:val="24"/>
          <w:lang w:val="en-US"/>
        </w:rPr>
        <w:t xml:space="preserve">d Tun. </w:t>
      </w:r>
    </w:p>
    <w:p w:rsidR="00000000" w:rsidRDefault="00D7116D">
      <w:pPr>
        <w:rPr>
          <w:sz w:val="24"/>
          <w:szCs w:val="24"/>
          <w:lang w:val="en-US"/>
        </w:rPr>
      </w:pPr>
      <w:r>
        <w:rPr>
          <w:sz w:val="24"/>
          <w:szCs w:val="24"/>
          <w:lang w:val="en-US"/>
        </w:rPr>
        <w:t>Durch das Licht des gegenw</w:t>
      </w:r>
      <w:r>
        <w:rPr>
          <w:sz w:val="24"/>
          <w:szCs w:val="24"/>
          <w:lang w:val="en-US"/>
        </w:rPr>
        <w:t>ä</w:t>
      </w:r>
      <w:r>
        <w:rPr>
          <w:sz w:val="24"/>
          <w:szCs w:val="24"/>
          <w:lang w:val="en-US"/>
        </w:rPr>
        <w:t>rtigen Christus, des Christus praesens, werden die Abgr</w:t>
      </w:r>
      <w:r>
        <w:rPr>
          <w:sz w:val="24"/>
          <w:szCs w:val="24"/>
          <w:lang w:val="en-US"/>
        </w:rPr>
        <w:t>ü</w:t>
      </w:r>
      <w:r>
        <w:rPr>
          <w:sz w:val="24"/>
          <w:szCs w:val="24"/>
          <w:lang w:val="en-US"/>
        </w:rPr>
        <w:t>nde der Finsternisse, die Zwiesp</w:t>
      </w:r>
      <w:r>
        <w:rPr>
          <w:sz w:val="24"/>
          <w:szCs w:val="24"/>
          <w:lang w:val="en-US"/>
        </w:rPr>
        <w:t>ä</w:t>
      </w:r>
      <w:r>
        <w:rPr>
          <w:sz w:val="24"/>
          <w:szCs w:val="24"/>
          <w:lang w:val="en-US"/>
        </w:rPr>
        <w:t>ltigkeiten, die Verblendungen und Verstrickungen des Zeitgeistes und seiner Gem</w:t>
      </w:r>
      <w:r>
        <w:rPr>
          <w:sz w:val="24"/>
          <w:szCs w:val="24"/>
          <w:lang w:val="en-US"/>
        </w:rPr>
        <w:t>ä</w:t>
      </w:r>
      <w:r>
        <w:rPr>
          <w:sz w:val="24"/>
          <w:szCs w:val="24"/>
          <w:lang w:val="en-US"/>
        </w:rPr>
        <w:t>chte und Idole aufgedeckt. Und zugleich l</w:t>
      </w:r>
      <w:r>
        <w:rPr>
          <w:sz w:val="24"/>
          <w:szCs w:val="24"/>
          <w:lang w:val="en-US"/>
        </w:rPr>
        <w:t>ä</w:t>
      </w:r>
      <w:r>
        <w:rPr>
          <w:sz w:val="24"/>
          <w:szCs w:val="24"/>
          <w:lang w:val="en-US"/>
        </w:rPr>
        <w:t xml:space="preserve">sst Christus uns am </w:t>
      </w:r>
      <w:r>
        <w:rPr>
          <w:sz w:val="24"/>
          <w:szCs w:val="24"/>
          <w:lang w:val="en-US"/>
        </w:rPr>
        <w:t>“</w:t>
      </w:r>
      <w:r>
        <w:rPr>
          <w:sz w:val="24"/>
          <w:szCs w:val="24"/>
          <w:lang w:val="en-US"/>
        </w:rPr>
        <w:t>Himmelfahrtstag</w:t>
      </w:r>
      <w:r>
        <w:rPr>
          <w:sz w:val="24"/>
          <w:szCs w:val="24"/>
          <w:lang w:val="en-US"/>
        </w:rPr>
        <w:t>”</w:t>
      </w:r>
      <w:r>
        <w:rPr>
          <w:sz w:val="24"/>
          <w:szCs w:val="24"/>
          <w:lang w:val="en-US"/>
        </w:rPr>
        <w:t xml:space="preserve"> f</w:t>
      </w:r>
      <w:r>
        <w:rPr>
          <w:sz w:val="24"/>
          <w:szCs w:val="24"/>
          <w:lang w:val="en-US"/>
        </w:rPr>
        <w:t>ü</w:t>
      </w:r>
      <w:r>
        <w:rPr>
          <w:sz w:val="24"/>
          <w:szCs w:val="24"/>
          <w:lang w:val="en-US"/>
        </w:rPr>
        <w:t xml:space="preserve">r unsere </w:t>
      </w:r>
      <w:r>
        <w:rPr>
          <w:sz w:val="24"/>
          <w:szCs w:val="24"/>
          <w:lang w:val="en-US"/>
        </w:rPr>
        <w:t>“</w:t>
      </w:r>
      <w:r>
        <w:rPr>
          <w:sz w:val="24"/>
          <w:szCs w:val="24"/>
          <w:lang w:val="en-US"/>
        </w:rPr>
        <w:t>Erdenfahrt</w:t>
      </w:r>
      <w:r>
        <w:rPr>
          <w:sz w:val="24"/>
          <w:szCs w:val="24"/>
          <w:lang w:val="en-US"/>
        </w:rPr>
        <w:t>”</w:t>
      </w:r>
      <w:r>
        <w:rPr>
          <w:sz w:val="24"/>
          <w:szCs w:val="24"/>
          <w:lang w:val="en-US"/>
        </w:rPr>
        <w:t xml:space="preserve"> im Privaten </w:t>
      </w:r>
      <w:r>
        <w:rPr>
          <w:sz w:val="24"/>
          <w:szCs w:val="24"/>
          <w:lang w:val="en-US"/>
        </w:rPr>
        <w:lastRenderedPageBreak/>
        <w:t xml:space="preserve">und </w:t>
      </w:r>
      <w:r>
        <w:rPr>
          <w:sz w:val="24"/>
          <w:szCs w:val="24"/>
          <w:lang w:val="en-US"/>
        </w:rPr>
        <w:t>Ö</w:t>
      </w:r>
      <w:r>
        <w:rPr>
          <w:sz w:val="24"/>
          <w:szCs w:val="24"/>
          <w:lang w:val="en-US"/>
        </w:rPr>
        <w:t xml:space="preserve">ffentlichen </w:t>
      </w:r>
      <w:r>
        <w:rPr>
          <w:sz w:val="24"/>
          <w:szCs w:val="24"/>
          <w:lang w:val="en-US"/>
        </w:rPr>
        <w:t>“</w:t>
      </w:r>
      <w:r>
        <w:rPr>
          <w:sz w:val="24"/>
          <w:szCs w:val="24"/>
          <w:lang w:val="en-US"/>
        </w:rPr>
        <w:t>Lust und Liebe haben nach dem Willen Gottes</w:t>
      </w:r>
      <w:r>
        <w:rPr>
          <w:sz w:val="24"/>
          <w:szCs w:val="24"/>
          <w:lang w:val="en-US"/>
        </w:rPr>
        <w:t>”</w:t>
      </w:r>
      <w:r>
        <w:rPr>
          <w:sz w:val="24"/>
          <w:szCs w:val="24"/>
          <w:lang w:val="en-US"/>
        </w:rPr>
        <w:t>, wie es im Heidelberger Katechismus Frage 90 hei</w:t>
      </w:r>
      <w:r>
        <w:rPr>
          <w:sz w:val="24"/>
          <w:szCs w:val="24"/>
          <w:lang w:val="en-US"/>
        </w:rPr>
        <w:t>ß</w:t>
      </w:r>
      <w:r>
        <w:rPr>
          <w:sz w:val="24"/>
          <w:szCs w:val="24"/>
          <w:lang w:val="en-US"/>
        </w:rPr>
        <w:t xml:space="preserve">t. Denn </w:t>
      </w:r>
      <w:r>
        <w:rPr>
          <w:sz w:val="24"/>
          <w:szCs w:val="24"/>
          <w:lang w:val="en-US"/>
        </w:rPr>
        <w:t>“</w:t>
      </w:r>
      <w:r>
        <w:rPr>
          <w:sz w:val="24"/>
          <w:szCs w:val="24"/>
          <w:lang w:val="en-US"/>
        </w:rPr>
        <w:t>Jesus Christus ist der Herr zur Ehre Gottes des Vaters</w:t>
      </w:r>
      <w:r>
        <w:rPr>
          <w:sz w:val="24"/>
          <w:szCs w:val="24"/>
          <w:lang w:val="en-US"/>
        </w:rPr>
        <w:t>“</w:t>
      </w:r>
      <w:r>
        <w:rPr>
          <w:sz w:val="24"/>
          <w:szCs w:val="24"/>
          <w:lang w:val="en-US"/>
        </w:rPr>
        <w:t xml:space="preserve"> (EG 7</w:t>
      </w:r>
      <w:r>
        <w:rPr>
          <w:sz w:val="24"/>
          <w:szCs w:val="24"/>
          <w:lang w:val="en-US"/>
        </w:rPr>
        <w:t xml:space="preserve">80); so beteten wir staunend in der Antiphon zu Beginn des Gottesdienstes; und, liebe Gemeinde, es ist uns gesagt, </w:t>
      </w:r>
      <w:r>
        <w:rPr>
          <w:sz w:val="24"/>
          <w:szCs w:val="24"/>
          <w:lang w:val="en-US"/>
        </w:rPr>
        <w:t>“</w:t>
      </w:r>
      <w:r>
        <w:rPr>
          <w:sz w:val="24"/>
          <w:szCs w:val="24"/>
          <w:lang w:val="en-US"/>
        </w:rPr>
        <w:t>was gut ist, und was der Herr von dir will, n</w:t>
      </w:r>
      <w:r>
        <w:rPr>
          <w:sz w:val="24"/>
          <w:szCs w:val="24"/>
          <w:lang w:val="en-US"/>
        </w:rPr>
        <w:t>ä</w:t>
      </w:r>
      <w:r>
        <w:rPr>
          <w:sz w:val="24"/>
          <w:szCs w:val="24"/>
          <w:lang w:val="en-US"/>
        </w:rPr>
        <w:t xml:space="preserve">mlich Gottes Wort halten und Liebe </w:t>
      </w:r>
      <w:r>
        <w:rPr>
          <w:sz w:val="24"/>
          <w:szCs w:val="24"/>
          <w:lang w:val="en-US"/>
        </w:rPr>
        <w:t>ü</w:t>
      </w:r>
      <w:r>
        <w:rPr>
          <w:sz w:val="24"/>
          <w:szCs w:val="24"/>
          <w:lang w:val="en-US"/>
        </w:rPr>
        <w:t>ben und dem</w:t>
      </w:r>
      <w:r>
        <w:rPr>
          <w:sz w:val="24"/>
          <w:szCs w:val="24"/>
          <w:lang w:val="en-US"/>
        </w:rPr>
        <w:t>ü</w:t>
      </w:r>
      <w:r>
        <w:rPr>
          <w:sz w:val="24"/>
          <w:szCs w:val="24"/>
          <w:lang w:val="en-US"/>
        </w:rPr>
        <w:t>tig sein vor deinem Gott</w:t>
      </w:r>
      <w:r>
        <w:rPr>
          <w:sz w:val="24"/>
          <w:szCs w:val="24"/>
          <w:lang w:val="en-US"/>
        </w:rPr>
        <w:t>”</w:t>
      </w:r>
      <w:r>
        <w:rPr>
          <w:sz w:val="24"/>
          <w:szCs w:val="24"/>
          <w:lang w:val="en-US"/>
        </w:rPr>
        <w:t xml:space="preserve"> (Mi 6, 8), weil Jesu</w:t>
      </w:r>
      <w:r>
        <w:rPr>
          <w:sz w:val="24"/>
          <w:szCs w:val="24"/>
          <w:lang w:val="en-US"/>
        </w:rPr>
        <w:t xml:space="preserve">s Christus bekannt wird als </w:t>
      </w:r>
      <w:r>
        <w:rPr>
          <w:sz w:val="24"/>
          <w:szCs w:val="24"/>
          <w:lang w:val="en-US"/>
        </w:rPr>
        <w:t>“</w:t>
      </w:r>
      <w:r>
        <w:rPr>
          <w:sz w:val="24"/>
          <w:szCs w:val="24"/>
          <w:lang w:val="en-US"/>
        </w:rPr>
        <w:t>Gottes kr</w:t>
      </w:r>
      <w:r>
        <w:rPr>
          <w:sz w:val="24"/>
          <w:szCs w:val="24"/>
          <w:lang w:val="en-US"/>
        </w:rPr>
        <w:t>ä</w:t>
      </w:r>
      <w:r>
        <w:rPr>
          <w:sz w:val="24"/>
          <w:szCs w:val="24"/>
          <w:lang w:val="en-US"/>
        </w:rPr>
        <w:t>ftiger Anspruch auf unser ganzes Leben</w:t>
      </w:r>
      <w:r>
        <w:rPr>
          <w:sz w:val="24"/>
          <w:szCs w:val="24"/>
          <w:lang w:val="en-US"/>
        </w:rPr>
        <w:t>”</w:t>
      </w:r>
      <w:r>
        <w:rPr>
          <w:sz w:val="24"/>
          <w:szCs w:val="24"/>
          <w:lang w:val="en-US"/>
        </w:rPr>
        <w:t xml:space="preserve"> (Barmen II). </w:t>
      </w:r>
    </w:p>
    <w:p w:rsidR="00000000" w:rsidRDefault="00D7116D">
      <w:pPr>
        <w:rPr>
          <w:sz w:val="24"/>
          <w:szCs w:val="24"/>
          <w:lang w:val="en-US"/>
        </w:rPr>
      </w:pPr>
    </w:p>
    <w:p w:rsidR="00D7116D" w:rsidRDefault="00D7116D">
      <w:r>
        <w:rPr>
          <w:sz w:val="24"/>
          <w:szCs w:val="24"/>
          <w:lang w:val="en-US"/>
        </w:rPr>
        <w:t>Und der Friede Gottes, der h</w:t>
      </w:r>
      <w:r>
        <w:rPr>
          <w:sz w:val="24"/>
          <w:szCs w:val="24"/>
          <w:lang w:val="en-US"/>
        </w:rPr>
        <w:t>ö</w:t>
      </w:r>
      <w:r>
        <w:rPr>
          <w:sz w:val="24"/>
          <w:szCs w:val="24"/>
          <w:lang w:val="en-US"/>
        </w:rPr>
        <w:t>her ist als unsere Vernunft, der bewahre eure Herzen und Sinne und euer Tun im Glauben an unseren auferstandenen und erh</w:t>
      </w:r>
      <w:r>
        <w:rPr>
          <w:sz w:val="24"/>
          <w:szCs w:val="24"/>
          <w:lang w:val="en-US"/>
        </w:rPr>
        <w:t>ö</w:t>
      </w:r>
      <w:r>
        <w:rPr>
          <w:sz w:val="24"/>
          <w:szCs w:val="24"/>
          <w:lang w:val="en-US"/>
        </w:rPr>
        <w:t>hten Herrn J</w:t>
      </w:r>
      <w:r>
        <w:rPr>
          <w:sz w:val="24"/>
          <w:szCs w:val="24"/>
          <w:lang w:val="en-US"/>
        </w:rPr>
        <w:t>esus Christus. Amen.</w:t>
      </w:r>
    </w:p>
    <w:sectPr w:rsidR="00D7116D">
      <w:headerReference w:type="default" r:id="rId7"/>
      <w:footerReference w:type="default" r:id="rId8"/>
      <w:pgSz w:w="11905"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16D" w:rsidRDefault="00D7116D">
      <w:r>
        <w:separator/>
      </w:r>
    </w:p>
  </w:endnote>
  <w:endnote w:type="continuationSeparator" w:id="0">
    <w:p w:rsidR="00D7116D" w:rsidRDefault="00D7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7116D">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16D" w:rsidRDefault="00D7116D">
      <w:r>
        <w:separator/>
      </w:r>
    </w:p>
  </w:footnote>
  <w:footnote w:type="continuationSeparator" w:id="0">
    <w:p w:rsidR="00D7116D" w:rsidRDefault="00D71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7116D">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9C79CA"/>
    <w:rsid w:val="009C79CA"/>
    <w:rsid w:val="00D71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7E9A583-8C5C-49E4-883F-FEE709F1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overflowPunct w:val="0"/>
      <w:autoSpaceDE w:val="0"/>
      <w:autoSpaceDN w:val="0"/>
      <w:adjustRightInd w:val="0"/>
    </w:pPr>
    <w:rPr>
      <w:rFonts w:ascii="Times New Roman" w:hAnsi="Times New Roman"/>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plathow.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9097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Weber</dc:creator>
  <cp:keywords/>
  <dc:description/>
  <cp:lastModifiedBy>Yvonne Weber</cp:lastModifiedBy>
  <cp:revision>2</cp:revision>
  <dcterms:created xsi:type="dcterms:W3CDTF">2018-05-11T05:20:00Z</dcterms:created>
  <dcterms:modified xsi:type="dcterms:W3CDTF">2018-05-11T05:20:00Z</dcterms:modified>
</cp:coreProperties>
</file>