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DA" w:rsidRPr="000A240B" w:rsidRDefault="004F1FF8" w:rsidP="004F1FF8">
      <w:pPr>
        <w:pStyle w:val="berschrift1"/>
        <w:rPr>
          <w:rFonts w:ascii="Times New Roman" w:hAnsi="Times New Roman" w:cs="Times New Roman"/>
          <w:sz w:val="29"/>
          <w:szCs w:val="29"/>
          <w:lang w:val="de-DE"/>
        </w:rPr>
      </w:pPr>
      <w:r w:rsidRPr="000A240B">
        <w:rPr>
          <w:rFonts w:ascii="Times New Roman" w:hAnsi="Times New Roman" w:cs="Times New Roman"/>
          <w:sz w:val="29"/>
          <w:szCs w:val="29"/>
          <w:lang w:val="de-DE"/>
        </w:rPr>
        <w:t xml:space="preserve">Predigt </w:t>
      </w:r>
      <w:proofErr w:type="spellStart"/>
      <w:r w:rsidRPr="000A240B">
        <w:rPr>
          <w:rFonts w:ascii="Times New Roman" w:hAnsi="Times New Roman" w:cs="Times New Roman"/>
          <w:sz w:val="29"/>
          <w:szCs w:val="29"/>
          <w:lang w:val="de-DE"/>
        </w:rPr>
        <w:t>Mt</w:t>
      </w:r>
      <w:proofErr w:type="spellEnd"/>
      <w:r w:rsidRPr="000A240B">
        <w:rPr>
          <w:rFonts w:ascii="Times New Roman" w:hAnsi="Times New Roman" w:cs="Times New Roman"/>
          <w:sz w:val="29"/>
          <w:szCs w:val="29"/>
          <w:lang w:val="de-DE"/>
        </w:rPr>
        <w:t xml:space="preserve"> 6, 5-15. Das Vater Unser</w:t>
      </w:r>
    </w:p>
    <w:p w:rsidR="004F1FF8" w:rsidRPr="000A240B" w:rsidRDefault="004F1FF8" w:rsidP="004F1FF8">
      <w:pPr>
        <w:pStyle w:val="berschrift8"/>
        <w:rPr>
          <w:rFonts w:ascii="Times New Roman" w:hAnsi="Times New Roman" w:cs="Times New Roman"/>
          <w:sz w:val="29"/>
          <w:szCs w:val="29"/>
          <w:lang w:val="de-DE"/>
        </w:rPr>
      </w:pPr>
      <w:r w:rsidRPr="000A240B">
        <w:rPr>
          <w:rFonts w:ascii="Times New Roman" w:hAnsi="Times New Roman" w:cs="Times New Roman"/>
          <w:sz w:val="29"/>
          <w:szCs w:val="29"/>
          <w:lang w:val="de-DE"/>
        </w:rPr>
        <w:t>Peterskirche 06.05</w:t>
      </w:r>
      <w:r w:rsidR="00D569DA" w:rsidRPr="000A240B">
        <w:rPr>
          <w:rFonts w:ascii="Times New Roman" w:hAnsi="Times New Roman" w:cs="Times New Roman"/>
          <w:sz w:val="29"/>
          <w:szCs w:val="29"/>
          <w:lang w:val="de-DE"/>
        </w:rPr>
        <w:t>.18</w:t>
      </w:r>
    </w:p>
    <w:p w:rsidR="00195CC3" w:rsidRPr="000A240B" w:rsidRDefault="00195CC3" w:rsidP="00195CC3">
      <w:pPr>
        <w:rPr>
          <w:rFonts w:cs="Times New Roman"/>
          <w:sz w:val="29"/>
          <w:szCs w:val="29"/>
          <w:lang w:val="de-DE"/>
        </w:rPr>
      </w:pPr>
    </w:p>
    <w:p w:rsidR="00195CC3" w:rsidRPr="000A240B" w:rsidRDefault="00195CC3" w:rsidP="00195CC3">
      <w:pPr>
        <w:rPr>
          <w:rFonts w:cs="Times New Roman"/>
          <w:sz w:val="29"/>
          <w:szCs w:val="29"/>
          <w:lang w:val="de-DE"/>
        </w:rPr>
      </w:pPr>
      <w:r w:rsidRPr="000A240B">
        <w:rPr>
          <w:rFonts w:cs="Times New Roman"/>
          <w:sz w:val="29"/>
          <w:szCs w:val="29"/>
          <w:lang w:val="de-DE"/>
        </w:rPr>
        <w:t>Prof. Dr. Fritz Lienhard</w:t>
      </w:r>
    </w:p>
    <w:p w:rsidR="00195CC3" w:rsidRPr="000A240B" w:rsidRDefault="00195CC3" w:rsidP="00195CC3">
      <w:pPr>
        <w:rPr>
          <w:rFonts w:cs="Times New Roman"/>
          <w:sz w:val="29"/>
          <w:szCs w:val="29"/>
          <w:lang w:val="de-DE"/>
        </w:rPr>
      </w:pPr>
    </w:p>
    <w:p w:rsidR="00195CC3" w:rsidRPr="000A240B" w:rsidRDefault="00195CC3" w:rsidP="00195CC3">
      <w:pPr>
        <w:rPr>
          <w:rFonts w:cs="Times New Roman"/>
          <w:sz w:val="29"/>
          <w:szCs w:val="29"/>
          <w:lang w:val="de-DE"/>
        </w:rPr>
      </w:pPr>
    </w:p>
    <w:p w:rsidR="00D569DA" w:rsidRPr="000A240B" w:rsidRDefault="00D569DA" w:rsidP="00D569DA">
      <w:pPr>
        <w:pStyle w:val="berschrift5"/>
        <w:rPr>
          <w:rFonts w:cs="Times New Roman"/>
          <w:sz w:val="29"/>
          <w:szCs w:val="29"/>
          <w:lang w:val="de-DE"/>
        </w:rPr>
      </w:pPr>
      <w:r w:rsidRPr="000A240B">
        <w:rPr>
          <w:rFonts w:cs="Times New Roman"/>
          <w:sz w:val="29"/>
          <w:szCs w:val="29"/>
          <w:lang w:val="de-DE"/>
        </w:rPr>
        <w:t xml:space="preserve">„Oskar und die </w:t>
      </w:r>
      <w:r w:rsidR="00275216">
        <w:rPr>
          <w:rFonts w:cs="Times New Roman"/>
          <w:sz w:val="29"/>
          <w:szCs w:val="29"/>
          <w:lang w:val="de-DE"/>
        </w:rPr>
        <w:t>Dame in Rosa</w:t>
      </w:r>
      <w:r w:rsidRPr="000A240B">
        <w:rPr>
          <w:rFonts w:cs="Times New Roman"/>
          <w:sz w:val="29"/>
          <w:szCs w:val="29"/>
          <w:lang w:val="de-DE"/>
        </w:rPr>
        <w:t>“</w:t>
      </w:r>
    </w:p>
    <w:p w:rsidR="00D569DA" w:rsidRPr="000A240B" w:rsidRDefault="004F1FF8" w:rsidP="004F1FF8">
      <w:pPr>
        <w:rPr>
          <w:rFonts w:cs="Times New Roman"/>
          <w:sz w:val="29"/>
          <w:szCs w:val="29"/>
          <w:lang w:val="de-DE"/>
        </w:rPr>
      </w:pPr>
      <w:r w:rsidRPr="000A240B">
        <w:rPr>
          <w:rFonts w:cs="Times New Roman"/>
          <w:sz w:val="29"/>
          <w:szCs w:val="29"/>
          <w:lang w:val="de-DE"/>
        </w:rPr>
        <w:t xml:space="preserve">Brüder und Schwestern, diese Woche habe ich den Film </w:t>
      </w:r>
      <w:r w:rsidR="00D569DA" w:rsidRPr="000A240B">
        <w:rPr>
          <w:rFonts w:cs="Times New Roman"/>
          <w:sz w:val="29"/>
          <w:szCs w:val="29"/>
          <w:lang w:val="de-DE"/>
        </w:rPr>
        <w:t>„</w:t>
      </w:r>
      <w:r w:rsidRPr="000A240B">
        <w:rPr>
          <w:rFonts w:cs="Times New Roman"/>
          <w:sz w:val="29"/>
          <w:szCs w:val="29"/>
          <w:lang w:val="de-DE"/>
        </w:rPr>
        <w:t>Oskar und die Dame</w:t>
      </w:r>
      <w:r w:rsidR="00275216">
        <w:rPr>
          <w:rFonts w:cs="Times New Roman"/>
          <w:sz w:val="29"/>
          <w:szCs w:val="29"/>
          <w:lang w:val="de-DE"/>
        </w:rPr>
        <w:t xml:space="preserve"> in Rosa</w:t>
      </w:r>
      <w:r w:rsidR="00D569DA" w:rsidRPr="000A240B">
        <w:rPr>
          <w:rFonts w:cs="Times New Roman"/>
          <w:sz w:val="29"/>
          <w:szCs w:val="29"/>
          <w:lang w:val="de-DE"/>
        </w:rPr>
        <w:t xml:space="preserve">“ von Eric Emmanuel Schmitt </w:t>
      </w:r>
      <w:r w:rsidR="00467DD9" w:rsidRPr="000A240B">
        <w:rPr>
          <w:rFonts w:cs="Times New Roman"/>
          <w:sz w:val="29"/>
          <w:szCs w:val="29"/>
          <w:lang w:val="de-DE"/>
        </w:rPr>
        <w:t>gesehen</w:t>
      </w:r>
      <w:r w:rsidRPr="000A240B">
        <w:rPr>
          <w:rFonts w:cs="Times New Roman"/>
          <w:sz w:val="29"/>
          <w:szCs w:val="29"/>
          <w:lang w:val="de-DE"/>
        </w:rPr>
        <w:t>. Oskar ist ein kleiner Junge geschätzt zehn Jahre alt und hat zufällig erfahren</w:t>
      </w:r>
      <w:r w:rsidR="00D569DA" w:rsidRPr="000A240B">
        <w:rPr>
          <w:rFonts w:cs="Times New Roman"/>
          <w:sz w:val="29"/>
          <w:szCs w:val="29"/>
          <w:lang w:val="de-DE"/>
        </w:rPr>
        <w:t>,</w:t>
      </w:r>
      <w:r w:rsidRPr="000A240B">
        <w:rPr>
          <w:rFonts w:cs="Times New Roman"/>
          <w:sz w:val="29"/>
          <w:szCs w:val="29"/>
          <w:lang w:val="de-DE"/>
        </w:rPr>
        <w:t xml:space="preserve"> dass er an seiner Krebskrankheit bald sterben wird. Da alle ihn belüg</w:t>
      </w:r>
      <w:r w:rsidR="00D569DA" w:rsidRPr="000A240B">
        <w:rPr>
          <w:rFonts w:cs="Times New Roman"/>
          <w:sz w:val="29"/>
          <w:szCs w:val="29"/>
          <w:lang w:val="de-DE"/>
        </w:rPr>
        <w:t>en, hängt er sich an Rose, eine</w:t>
      </w:r>
      <w:r w:rsidRPr="000A240B">
        <w:rPr>
          <w:rFonts w:cs="Times New Roman"/>
          <w:sz w:val="29"/>
          <w:szCs w:val="29"/>
          <w:lang w:val="de-DE"/>
        </w:rPr>
        <w:t xml:space="preserve"> Frau </w:t>
      </w:r>
      <w:r w:rsidR="00D569DA" w:rsidRPr="000A240B">
        <w:rPr>
          <w:rFonts w:cs="Times New Roman"/>
          <w:sz w:val="29"/>
          <w:szCs w:val="29"/>
          <w:lang w:val="de-DE"/>
        </w:rPr>
        <w:t xml:space="preserve">die </w:t>
      </w:r>
      <w:r w:rsidRPr="000A240B">
        <w:rPr>
          <w:rFonts w:cs="Times New Roman"/>
          <w:sz w:val="29"/>
          <w:szCs w:val="29"/>
          <w:lang w:val="de-DE"/>
        </w:rPr>
        <w:t>im Krankenhaus vorbeikam um ihre Pizza</w:t>
      </w:r>
      <w:r w:rsidR="00D569DA" w:rsidRPr="000A240B">
        <w:rPr>
          <w:rFonts w:cs="Times New Roman"/>
          <w:sz w:val="29"/>
          <w:szCs w:val="29"/>
          <w:lang w:val="de-DE"/>
        </w:rPr>
        <w:t>s anzubieten</w:t>
      </w:r>
      <w:r w:rsidRPr="000A240B">
        <w:rPr>
          <w:rFonts w:cs="Times New Roman"/>
          <w:sz w:val="29"/>
          <w:szCs w:val="29"/>
          <w:lang w:val="de-DE"/>
        </w:rPr>
        <w:t xml:space="preserve">. Sie hat </w:t>
      </w:r>
      <w:r w:rsidR="00D569DA" w:rsidRPr="000A240B">
        <w:rPr>
          <w:rFonts w:cs="Times New Roman"/>
          <w:sz w:val="29"/>
          <w:szCs w:val="29"/>
          <w:lang w:val="de-DE"/>
        </w:rPr>
        <w:t>so eine vulgäre und brutale</w:t>
      </w:r>
      <w:r w:rsidRPr="000A240B">
        <w:rPr>
          <w:rFonts w:cs="Times New Roman"/>
          <w:sz w:val="29"/>
          <w:szCs w:val="29"/>
          <w:lang w:val="de-DE"/>
        </w:rPr>
        <w:t xml:space="preserve"> Art sich auszudrücken, dass er </w:t>
      </w:r>
      <w:r w:rsidR="00467DD9" w:rsidRPr="000A240B">
        <w:rPr>
          <w:rFonts w:cs="Times New Roman"/>
          <w:sz w:val="29"/>
          <w:szCs w:val="29"/>
          <w:lang w:val="de-DE"/>
        </w:rPr>
        <w:t xml:space="preserve">davon ausgeht, </w:t>
      </w:r>
      <w:r w:rsidRPr="000A240B">
        <w:rPr>
          <w:rFonts w:cs="Times New Roman"/>
          <w:sz w:val="29"/>
          <w:szCs w:val="29"/>
          <w:lang w:val="de-DE"/>
        </w:rPr>
        <w:t>sie wird ih</w:t>
      </w:r>
      <w:r w:rsidR="00D569DA" w:rsidRPr="000A240B">
        <w:rPr>
          <w:rFonts w:cs="Times New Roman"/>
          <w:sz w:val="29"/>
          <w:szCs w:val="29"/>
          <w:lang w:val="de-DE"/>
        </w:rPr>
        <w:t>m die Wahrheit sagen</w:t>
      </w:r>
      <w:r w:rsidRPr="000A240B">
        <w:rPr>
          <w:rFonts w:cs="Times New Roman"/>
          <w:sz w:val="29"/>
          <w:szCs w:val="29"/>
          <w:lang w:val="de-DE"/>
        </w:rPr>
        <w:t xml:space="preserve">. </w:t>
      </w:r>
    </w:p>
    <w:p w:rsidR="00D569DA" w:rsidRPr="000A240B" w:rsidRDefault="00D569DA" w:rsidP="00D569DA">
      <w:pPr>
        <w:pStyle w:val="berschrift5"/>
        <w:rPr>
          <w:rFonts w:cs="Times New Roman"/>
          <w:sz w:val="29"/>
          <w:szCs w:val="29"/>
          <w:lang w:val="de-DE"/>
        </w:rPr>
      </w:pPr>
      <w:r w:rsidRPr="000A240B">
        <w:rPr>
          <w:rFonts w:cs="Times New Roman"/>
          <w:sz w:val="29"/>
          <w:szCs w:val="29"/>
          <w:lang w:val="de-DE"/>
        </w:rPr>
        <w:t>Briefe an Gott</w:t>
      </w:r>
    </w:p>
    <w:p w:rsidR="004F1FF8" w:rsidRPr="000A240B" w:rsidRDefault="004F1FF8" w:rsidP="004F1FF8">
      <w:pPr>
        <w:rPr>
          <w:rFonts w:cs="Times New Roman"/>
          <w:sz w:val="29"/>
          <w:szCs w:val="29"/>
          <w:lang w:val="de-DE"/>
        </w:rPr>
      </w:pPr>
      <w:r w:rsidRPr="000A240B">
        <w:rPr>
          <w:rFonts w:cs="Times New Roman"/>
          <w:sz w:val="29"/>
          <w:szCs w:val="29"/>
          <w:lang w:val="de-DE"/>
        </w:rPr>
        <w:t>Da er sich langweilt, schlägt</w:t>
      </w:r>
      <w:r w:rsidR="00D569DA" w:rsidRPr="000A240B">
        <w:rPr>
          <w:rFonts w:cs="Times New Roman"/>
          <w:sz w:val="29"/>
          <w:szCs w:val="29"/>
          <w:lang w:val="de-DE"/>
        </w:rPr>
        <w:t xml:space="preserve"> sie ihm vor Briefe zu schreiben;</w:t>
      </w:r>
      <w:r w:rsidRPr="000A240B">
        <w:rPr>
          <w:rFonts w:cs="Times New Roman"/>
          <w:sz w:val="29"/>
          <w:szCs w:val="29"/>
          <w:lang w:val="de-DE"/>
        </w:rPr>
        <w:t xml:space="preserve"> </w:t>
      </w:r>
      <w:r w:rsidR="00D569DA" w:rsidRPr="000A240B">
        <w:rPr>
          <w:rFonts w:cs="Times New Roman"/>
          <w:sz w:val="29"/>
          <w:szCs w:val="29"/>
          <w:lang w:val="de-DE"/>
        </w:rPr>
        <w:t>E</w:t>
      </w:r>
      <w:r w:rsidRPr="000A240B">
        <w:rPr>
          <w:rFonts w:cs="Times New Roman"/>
          <w:sz w:val="29"/>
          <w:szCs w:val="29"/>
          <w:lang w:val="de-DE"/>
        </w:rPr>
        <w:t>r fragt</w:t>
      </w:r>
      <w:r w:rsidR="00D569DA" w:rsidRPr="000A240B">
        <w:rPr>
          <w:rFonts w:cs="Times New Roman"/>
          <w:sz w:val="29"/>
          <w:szCs w:val="29"/>
          <w:lang w:val="de-DE"/>
        </w:rPr>
        <w:t>:</w:t>
      </w:r>
      <w:r w:rsidRPr="000A240B">
        <w:rPr>
          <w:rFonts w:cs="Times New Roman"/>
          <w:sz w:val="29"/>
          <w:szCs w:val="29"/>
          <w:lang w:val="de-DE"/>
        </w:rPr>
        <w:t xml:space="preserve"> </w:t>
      </w:r>
      <w:r w:rsidR="00D569DA" w:rsidRPr="000A240B">
        <w:rPr>
          <w:rFonts w:cs="Times New Roman"/>
          <w:sz w:val="29"/>
          <w:szCs w:val="29"/>
          <w:lang w:val="de-DE"/>
        </w:rPr>
        <w:t>„A</w:t>
      </w:r>
      <w:r w:rsidRPr="000A240B">
        <w:rPr>
          <w:rFonts w:cs="Times New Roman"/>
          <w:sz w:val="29"/>
          <w:szCs w:val="29"/>
          <w:lang w:val="de-DE"/>
        </w:rPr>
        <w:t>n wen?</w:t>
      </w:r>
      <w:r w:rsidR="00D569DA" w:rsidRPr="000A240B">
        <w:rPr>
          <w:rFonts w:cs="Times New Roman"/>
          <w:sz w:val="29"/>
          <w:szCs w:val="29"/>
          <w:lang w:val="de-DE"/>
        </w:rPr>
        <w:t>“</w:t>
      </w:r>
      <w:r w:rsidRPr="000A240B">
        <w:rPr>
          <w:rFonts w:cs="Times New Roman"/>
          <w:sz w:val="29"/>
          <w:szCs w:val="29"/>
          <w:lang w:val="de-DE"/>
        </w:rPr>
        <w:t xml:space="preserve"> Worauf sie antwortet: </w:t>
      </w:r>
      <w:r w:rsidR="00D569DA" w:rsidRPr="000A240B">
        <w:rPr>
          <w:rFonts w:cs="Times New Roman"/>
          <w:sz w:val="29"/>
          <w:szCs w:val="29"/>
          <w:lang w:val="de-DE"/>
        </w:rPr>
        <w:t>„</w:t>
      </w:r>
      <w:r w:rsidRPr="000A240B">
        <w:rPr>
          <w:rFonts w:cs="Times New Roman"/>
          <w:sz w:val="29"/>
          <w:szCs w:val="29"/>
          <w:lang w:val="de-DE"/>
        </w:rPr>
        <w:t>warum nicht an Gott?</w:t>
      </w:r>
      <w:r w:rsidR="00D569DA" w:rsidRPr="000A240B">
        <w:rPr>
          <w:rFonts w:cs="Times New Roman"/>
          <w:sz w:val="29"/>
          <w:szCs w:val="29"/>
          <w:lang w:val="de-DE"/>
        </w:rPr>
        <w:t>“</w:t>
      </w:r>
      <w:r w:rsidRPr="000A240B">
        <w:rPr>
          <w:rFonts w:cs="Times New Roman"/>
          <w:sz w:val="29"/>
          <w:szCs w:val="29"/>
          <w:lang w:val="de-DE"/>
        </w:rPr>
        <w:t xml:space="preserve"> Oskar protestiert heftig und sagt</w:t>
      </w:r>
      <w:r w:rsidR="00D569DA" w:rsidRPr="000A240B">
        <w:rPr>
          <w:rFonts w:cs="Times New Roman"/>
          <w:sz w:val="29"/>
          <w:szCs w:val="29"/>
          <w:lang w:val="de-DE"/>
        </w:rPr>
        <w:t>,</w:t>
      </w:r>
      <w:r w:rsidRPr="000A240B">
        <w:rPr>
          <w:rFonts w:cs="Times New Roman"/>
          <w:sz w:val="29"/>
          <w:szCs w:val="29"/>
          <w:lang w:val="de-DE"/>
        </w:rPr>
        <w:t xml:space="preserve"> seine Eltern haben </w:t>
      </w:r>
      <w:r w:rsidR="00D569DA" w:rsidRPr="000A240B">
        <w:rPr>
          <w:rFonts w:cs="Times New Roman"/>
          <w:sz w:val="29"/>
          <w:szCs w:val="29"/>
          <w:lang w:val="de-DE"/>
        </w:rPr>
        <w:t xml:space="preserve">es </w:t>
      </w:r>
      <w:r w:rsidRPr="000A240B">
        <w:rPr>
          <w:rFonts w:cs="Times New Roman"/>
          <w:sz w:val="29"/>
          <w:szCs w:val="29"/>
          <w:lang w:val="de-DE"/>
        </w:rPr>
        <w:t>schon mit dem Weihnachtsmann</w:t>
      </w:r>
      <w:r w:rsidR="00D569DA" w:rsidRPr="000A240B">
        <w:rPr>
          <w:rFonts w:cs="Times New Roman"/>
          <w:sz w:val="29"/>
          <w:szCs w:val="29"/>
          <w:lang w:val="de-DE"/>
        </w:rPr>
        <w:t xml:space="preserve"> versucht, was kommt</w:t>
      </w:r>
      <w:r w:rsidRPr="000A240B">
        <w:rPr>
          <w:rFonts w:cs="Times New Roman"/>
          <w:sz w:val="29"/>
          <w:szCs w:val="29"/>
          <w:lang w:val="de-DE"/>
        </w:rPr>
        <w:t xml:space="preserve"> </w:t>
      </w:r>
      <w:r w:rsidR="00D569DA" w:rsidRPr="000A240B">
        <w:rPr>
          <w:rFonts w:cs="Times New Roman"/>
          <w:sz w:val="29"/>
          <w:szCs w:val="29"/>
          <w:lang w:val="de-DE"/>
        </w:rPr>
        <w:t>s</w:t>
      </w:r>
      <w:r w:rsidRPr="000A240B">
        <w:rPr>
          <w:rFonts w:cs="Times New Roman"/>
          <w:sz w:val="29"/>
          <w:szCs w:val="29"/>
          <w:lang w:val="de-DE"/>
        </w:rPr>
        <w:t xml:space="preserve">ie jetzt mit Gott? Und sie antwortet: </w:t>
      </w:r>
      <w:r w:rsidR="00D569DA" w:rsidRPr="000A240B">
        <w:rPr>
          <w:rFonts w:cs="Times New Roman"/>
          <w:sz w:val="29"/>
          <w:szCs w:val="29"/>
          <w:lang w:val="de-DE"/>
        </w:rPr>
        <w:t>„</w:t>
      </w:r>
      <w:r w:rsidR="00467DD9" w:rsidRPr="000A240B">
        <w:rPr>
          <w:rFonts w:cs="Times New Roman"/>
          <w:sz w:val="29"/>
          <w:szCs w:val="29"/>
          <w:lang w:val="de-DE"/>
        </w:rPr>
        <w:t>D</w:t>
      </w:r>
      <w:r w:rsidRPr="000A240B">
        <w:rPr>
          <w:rFonts w:cs="Times New Roman"/>
          <w:sz w:val="29"/>
          <w:szCs w:val="29"/>
          <w:lang w:val="de-DE"/>
        </w:rPr>
        <w:t>as hat nichts miteinander zu tun! Ich glaube gewiss nicht an den Weihnachtsmann, aber ich glaube an Gott!</w:t>
      </w:r>
      <w:r w:rsidR="00D569DA" w:rsidRPr="000A240B">
        <w:rPr>
          <w:rFonts w:cs="Times New Roman"/>
          <w:sz w:val="29"/>
          <w:szCs w:val="29"/>
          <w:lang w:val="de-DE"/>
        </w:rPr>
        <w:t>“</w:t>
      </w:r>
      <w:r w:rsidRPr="000A240B">
        <w:rPr>
          <w:rFonts w:cs="Times New Roman"/>
          <w:sz w:val="29"/>
          <w:szCs w:val="29"/>
          <w:lang w:val="de-DE"/>
        </w:rPr>
        <w:t xml:space="preserve"> Da fängt der kleine Oskar brav an </w:t>
      </w:r>
      <w:r w:rsidR="00D569DA" w:rsidRPr="000A240B">
        <w:rPr>
          <w:rFonts w:cs="Times New Roman"/>
          <w:sz w:val="29"/>
          <w:szCs w:val="29"/>
          <w:lang w:val="de-DE"/>
        </w:rPr>
        <w:t xml:space="preserve">Gott </w:t>
      </w:r>
      <w:r w:rsidRPr="000A240B">
        <w:rPr>
          <w:rFonts w:cs="Times New Roman"/>
          <w:sz w:val="29"/>
          <w:szCs w:val="29"/>
          <w:lang w:val="de-DE"/>
        </w:rPr>
        <w:t>Briefe zu schreiben</w:t>
      </w:r>
      <w:r w:rsidR="00D569DA" w:rsidRPr="000A240B">
        <w:rPr>
          <w:rFonts w:cs="Times New Roman"/>
          <w:sz w:val="29"/>
          <w:szCs w:val="29"/>
          <w:lang w:val="de-DE"/>
        </w:rPr>
        <w:t>. D</w:t>
      </w:r>
      <w:r w:rsidRPr="000A240B">
        <w:rPr>
          <w:rFonts w:cs="Times New Roman"/>
          <w:sz w:val="29"/>
          <w:szCs w:val="29"/>
          <w:lang w:val="de-DE"/>
        </w:rPr>
        <w:t xml:space="preserve">ie beginnen mit </w:t>
      </w:r>
      <w:r w:rsidR="00D569DA" w:rsidRPr="000A240B">
        <w:rPr>
          <w:rFonts w:cs="Times New Roman"/>
          <w:sz w:val="29"/>
          <w:szCs w:val="29"/>
          <w:lang w:val="de-DE"/>
        </w:rPr>
        <w:t>„</w:t>
      </w:r>
      <w:proofErr w:type="spellStart"/>
      <w:r w:rsidR="00D569DA" w:rsidRPr="000A240B">
        <w:rPr>
          <w:rFonts w:cs="Times New Roman"/>
          <w:sz w:val="29"/>
          <w:szCs w:val="29"/>
          <w:lang w:val="de-DE"/>
        </w:rPr>
        <w:t>Cher</w:t>
      </w:r>
      <w:proofErr w:type="spellEnd"/>
      <w:r w:rsidR="00D569DA" w:rsidRPr="000A240B">
        <w:rPr>
          <w:rFonts w:cs="Times New Roman"/>
          <w:sz w:val="29"/>
          <w:szCs w:val="29"/>
          <w:lang w:val="de-DE"/>
        </w:rPr>
        <w:t xml:space="preserve"> </w:t>
      </w:r>
      <w:proofErr w:type="spellStart"/>
      <w:r w:rsidR="00D569DA" w:rsidRPr="000A240B">
        <w:rPr>
          <w:rFonts w:cs="Times New Roman"/>
          <w:sz w:val="29"/>
          <w:szCs w:val="29"/>
          <w:lang w:val="de-DE"/>
        </w:rPr>
        <w:t>Dieu</w:t>
      </w:r>
      <w:proofErr w:type="spellEnd"/>
      <w:r w:rsidR="00D569DA" w:rsidRPr="000A240B">
        <w:rPr>
          <w:rFonts w:cs="Times New Roman"/>
          <w:sz w:val="29"/>
          <w:szCs w:val="29"/>
          <w:lang w:val="de-DE"/>
        </w:rPr>
        <w:t>“, „</w:t>
      </w:r>
      <w:r w:rsidRPr="000A240B">
        <w:rPr>
          <w:rFonts w:cs="Times New Roman"/>
          <w:sz w:val="29"/>
          <w:szCs w:val="29"/>
          <w:lang w:val="de-DE"/>
        </w:rPr>
        <w:t>lieber Gott</w:t>
      </w:r>
      <w:r w:rsidR="00D569DA" w:rsidRPr="000A240B">
        <w:rPr>
          <w:rFonts w:cs="Times New Roman"/>
          <w:sz w:val="29"/>
          <w:szCs w:val="29"/>
          <w:lang w:val="de-DE"/>
        </w:rPr>
        <w:t>“</w:t>
      </w:r>
      <w:r w:rsidRPr="000A240B">
        <w:rPr>
          <w:rFonts w:cs="Times New Roman"/>
          <w:sz w:val="29"/>
          <w:szCs w:val="29"/>
          <w:lang w:val="de-DE"/>
        </w:rPr>
        <w:t xml:space="preserve">. Stellt sich dann die Frage der Adresse, und in der Not fliegen dann </w:t>
      </w:r>
      <w:r w:rsidR="00467DD9" w:rsidRPr="000A240B">
        <w:rPr>
          <w:rFonts w:cs="Times New Roman"/>
          <w:sz w:val="29"/>
          <w:szCs w:val="29"/>
          <w:lang w:val="de-DE"/>
        </w:rPr>
        <w:t>jeden Tag</w:t>
      </w:r>
      <w:r w:rsidRPr="000A240B">
        <w:rPr>
          <w:rFonts w:cs="Times New Roman"/>
          <w:sz w:val="29"/>
          <w:szCs w:val="29"/>
          <w:lang w:val="de-DE"/>
        </w:rPr>
        <w:t xml:space="preserve"> Luftballons los mit diesen Briefen, </w:t>
      </w:r>
      <w:r w:rsidR="00D569DA" w:rsidRPr="000A240B">
        <w:rPr>
          <w:rFonts w:cs="Times New Roman"/>
          <w:sz w:val="29"/>
          <w:szCs w:val="29"/>
          <w:lang w:val="de-DE"/>
        </w:rPr>
        <w:t xml:space="preserve">gefüllt mit Helium vom Krankenhaus, </w:t>
      </w:r>
      <w:r w:rsidRPr="000A240B">
        <w:rPr>
          <w:rFonts w:cs="Times New Roman"/>
          <w:sz w:val="29"/>
          <w:szCs w:val="29"/>
          <w:lang w:val="de-DE"/>
        </w:rPr>
        <w:t>in der Hoffnung</w:t>
      </w:r>
      <w:r w:rsidR="00D569DA" w:rsidRPr="000A240B">
        <w:rPr>
          <w:rFonts w:cs="Times New Roman"/>
          <w:sz w:val="29"/>
          <w:szCs w:val="29"/>
          <w:lang w:val="de-DE"/>
        </w:rPr>
        <w:t>,</w:t>
      </w:r>
      <w:r w:rsidRPr="000A240B">
        <w:rPr>
          <w:rFonts w:cs="Times New Roman"/>
          <w:sz w:val="29"/>
          <w:szCs w:val="29"/>
          <w:lang w:val="de-DE"/>
        </w:rPr>
        <w:t xml:space="preserve"> dass sie auf diese Weise </w:t>
      </w:r>
      <w:r w:rsidR="00D569DA" w:rsidRPr="000A240B">
        <w:rPr>
          <w:rFonts w:cs="Times New Roman"/>
          <w:sz w:val="29"/>
          <w:szCs w:val="29"/>
          <w:lang w:val="de-DE"/>
        </w:rPr>
        <w:t xml:space="preserve">bei </w:t>
      </w:r>
      <w:r w:rsidRPr="000A240B">
        <w:rPr>
          <w:rFonts w:cs="Times New Roman"/>
          <w:sz w:val="29"/>
          <w:szCs w:val="29"/>
          <w:lang w:val="de-DE"/>
        </w:rPr>
        <w:t xml:space="preserve">Gott </w:t>
      </w:r>
      <w:r w:rsidR="00D569DA" w:rsidRPr="000A240B">
        <w:rPr>
          <w:rFonts w:cs="Times New Roman"/>
          <w:sz w:val="29"/>
          <w:szCs w:val="29"/>
          <w:lang w:val="de-DE"/>
        </w:rPr>
        <w:t>ankommen</w:t>
      </w:r>
      <w:r w:rsidRPr="000A240B">
        <w:rPr>
          <w:rFonts w:cs="Times New Roman"/>
          <w:sz w:val="29"/>
          <w:szCs w:val="29"/>
          <w:lang w:val="de-DE"/>
        </w:rPr>
        <w:t>.</w:t>
      </w:r>
    </w:p>
    <w:p w:rsidR="00D569DA" w:rsidRPr="000A240B" w:rsidRDefault="00D569DA" w:rsidP="00D569DA">
      <w:pPr>
        <w:pStyle w:val="berschrift5"/>
        <w:rPr>
          <w:rFonts w:cs="Times New Roman"/>
          <w:sz w:val="29"/>
          <w:szCs w:val="29"/>
          <w:lang w:val="de-DE"/>
        </w:rPr>
      </w:pPr>
      <w:r w:rsidRPr="000A240B">
        <w:rPr>
          <w:rFonts w:cs="Times New Roman"/>
          <w:sz w:val="29"/>
          <w:szCs w:val="29"/>
          <w:lang w:val="de-DE"/>
        </w:rPr>
        <w:t>Spielregel</w:t>
      </w:r>
      <w:r w:rsidR="00467DD9" w:rsidRPr="000A240B">
        <w:rPr>
          <w:rFonts w:cs="Times New Roman"/>
          <w:sz w:val="29"/>
          <w:szCs w:val="29"/>
          <w:lang w:val="de-DE"/>
        </w:rPr>
        <w:t>n</w:t>
      </w:r>
      <w:r w:rsidRPr="000A240B">
        <w:rPr>
          <w:rFonts w:cs="Times New Roman"/>
          <w:sz w:val="29"/>
          <w:szCs w:val="29"/>
          <w:lang w:val="de-DE"/>
        </w:rPr>
        <w:t xml:space="preserve"> des Gebets</w:t>
      </w:r>
    </w:p>
    <w:p w:rsidR="00E8674A" w:rsidRPr="000A240B" w:rsidRDefault="00D569DA" w:rsidP="004F1FF8">
      <w:pPr>
        <w:rPr>
          <w:rFonts w:cs="Times New Roman"/>
          <w:sz w:val="29"/>
          <w:szCs w:val="29"/>
          <w:lang w:val="de-DE"/>
        </w:rPr>
      </w:pPr>
      <w:r w:rsidRPr="000A240B">
        <w:rPr>
          <w:rFonts w:cs="Times New Roman"/>
          <w:sz w:val="29"/>
          <w:szCs w:val="29"/>
          <w:lang w:val="de-DE"/>
        </w:rPr>
        <w:t>Das Gebet, als e</w:t>
      </w:r>
      <w:r w:rsidR="00E8674A" w:rsidRPr="000A240B">
        <w:rPr>
          <w:rFonts w:cs="Times New Roman"/>
          <w:sz w:val="29"/>
          <w:szCs w:val="29"/>
          <w:lang w:val="de-DE"/>
        </w:rPr>
        <w:t xml:space="preserve">ine Art verzweifelter Versuch Gott zu erreichen. Dabei sind die Spielregeln relevant, die Rose gibt:  Oskar </w:t>
      </w:r>
      <w:r w:rsidRPr="000A240B">
        <w:rPr>
          <w:rFonts w:cs="Times New Roman"/>
          <w:sz w:val="29"/>
          <w:szCs w:val="29"/>
          <w:lang w:val="de-DE"/>
        </w:rPr>
        <w:t>darf für sich nichts M</w:t>
      </w:r>
      <w:r w:rsidR="00E8674A" w:rsidRPr="000A240B">
        <w:rPr>
          <w:rFonts w:cs="Times New Roman"/>
          <w:sz w:val="29"/>
          <w:szCs w:val="29"/>
          <w:lang w:val="de-DE"/>
        </w:rPr>
        <w:t xml:space="preserve">aterielles verlangen, nur spirituelles. Er darf aber auch für die anderen Menschen beten, und da darf er ruhig auch um materielles beten. Eric Emmanuel Schmitt ist hier der Erbe von </w:t>
      </w:r>
      <w:r w:rsidRPr="000A240B">
        <w:rPr>
          <w:rFonts w:cs="Times New Roman"/>
          <w:sz w:val="29"/>
          <w:szCs w:val="29"/>
          <w:lang w:val="de-DE"/>
        </w:rPr>
        <w:t xml:space="preserve">Jean </w:t>
      </w:r>
      <w:proofErr w:type="spellStart"/>
      <w:r w:rsidRPr="000A240B">
        <w:rPr>
          <w:rFonts w:cs="Times New Roman"/>
          <w:sz w:val="29"/>
          <w:szCs w:val="29"/>
          <w:lang w:val="de-DE"/>
        </w:rPr>
        <w:t>Giono</w:t>
      </w:r>
      <w:proofErr w:type="spellEnd"/>
      <w:r w:rsidRPr="000A240B">
        <w:rPr>
          <w:rFonts w:cs="Times New Roman"/>
          <w:sz w:val="29"/>
          <w:szCs w:val="29"/>
          <w:lang w:val="de-DE"/>
        </w:rPr>
        <w:t>, der sagte: »mein Br</w:t>
      </w:r>
      <w:r w:rsidR="00E8674A" w:rsidRPr="000A240B">
        <w:rPr>
          <w:rFonts w:cs="Times New Roman"/>
          <w:sz w:val="29"/>
          <w:szCs w:val="29"/>
          <w:lang w:val="de-DE"/>
        </w:rPr>
        <w:t>ot ist ein</w:t>
      </w:r>
      <w:r w:rsidRPr="000A240B">
        <w:rPr>
          <w:rFonts w:cs="Times New Roman"/>
          <w:sz w:val="29"/>
          <w:szCs w:val="29"/>
          <w:lang w:val="de-DE"/>
        </w:rPr>
        <w:t>e</w:t>
      </w:r>
      <w:r w:rsidR="00E8674A" w:rsidRPr="000A240B">
        <w:rPr>
          <w:rFonts w:cs="Times New Roman"/>
          <w:sz w:val="29"/>
          <w:szCs w:val="29"/>
          <w:lang w:val="de-DE"/>
        </w:rPr>
        <w:t xml:space="preserve"> materielle</w:t>
      </w:r>
      <w:r w:rsidRPr="000A240B">
        <w:rPr>
          <w:rFonts w:cs="Times New Roman"/>
          <w:sz w:val="29"/>
          <w:szCs w:val="29"/>
          <w:lang w:val="de-DE"/>
        </w:rPr>
        <w:t xml:space="preserve"> Sache</w:t>
      </w:r>
      <w:r w:rsidR="00E8674A" w:rsidRPr="000A240B">
        <w:rPr>
          <w:rFonts w:cs="Times New Roman"/>
          <w:sz w:val="29"/>
          <w:szCs w:val="29"/>
          <w:lang w:val="de-DE"/>
        </w:rPr>
        <w:t>; das Brot meines nächsten ist ein</w:t>
      </w:r>
      <w:r w:rsidRPr="000A240B">
        <w:rPr>
          <w:rFonts w:cs="Times New Roman"/>
          <w:sz w:val="29"/>
          <w:szCs w:val="29"/>
          <w:lang w:val="de-DE"/>
        </w:rPr>
        <w:t>e</w:t>
      </w:r>
      <w:r w:rsidR="00E8674A" w:rsidRPr="000A240B">
        <w:rPr>
          <w:rFonts w:cs="Times New Roman"/>
          <w:sz w:val="29"/>
          <w:szCs w:val="29"/>
          <w:lang w:val="de-DE"/>
        </w:rPr>
        <w:t xml:space="preserve"> </w:t>
      </w:r>
      <w:r w:rsidRPr="000A240B">
        <w:rPr>
          <w:rFonts w:cs="Times New Roman"/>
          <w:sz w:val="29"/>
          <w:szCs w:val="29"/>
          <w:lang w:val="de-DE"/>
        </w:rPr>
        <w:t>spirituelle Sache</w:t>
      </w:r>
      <w:proofErr w:type="gramStart"/>
      <w:r w:rsidR="00E8674A" w:rsidRPr="000A240B">
        <w:rPr>
          <w:rFonts w:cs="Times New Roman"/>
          <w:sz w:val="29"/>
          <w:szCs w:val="29"/>
          <w:lang w:val="de-DE"/>
        </w:rPr>
        <w:t>.«</w:t>
      </w:r>
      <w:proofErr w:type="gramEnd"/>
      <w:r w:rsidR="00E8674A" w:rsidRPr="000A240B">
        <w:rPr>
          <w:rFonts w:cs="Times New Roman"/>
          <w:sz w:val="29"/>
          <w:szCs w:val="29"/>
          <w:lang w:val="de-DE"/>
        </w:rPr>
        <w:t xml:space="preserve"> Zudem ist auffällig, dass im Film nie infrage kommt, dass Oskar nicht sterben würde. Ja, Gott ist kein </w:t>
      </w:r>
      <w:r w:rsidR="00E8674A" w:rsidRPr="000A240B">
        <w:rPr>
          <w:rFonts w:cs="Times New Roman"/>
          <w:sz w:val="29"/>
          <w:szCs w:val="29"/>
          <w:lang w:val="de-DE"/>
        </w:rPr>
        <w:lastRenderedPageBreak/>
        <w:t xml:space="preserve">Weihnachtsmann. Der Verweis auf </w:t>
      </w:r>
      <w:r w:rsidRPr="000A240B">
        <w:rPr>
          <w:rFonts w:cs="Times New Roman"/>
          <w:sz w:val="29"/>
          <w:szCs w:val="29"/>
          <w:lang w:val="de-DE"/>
        </w:rPr>
        <w:t>Gott ist also nicht eine Art dem</w:t>
      </w:r>
      <w:r w:rsidR="00E8674A" w:rsidRPr="000A240B">
        <w:rPr>
          <w:rFonts w:cs="Times New Roman"/>
          <w:sz w:val="29"/>
          <w:szCs w:val="29"/>
          <w:lang w:val="de-DE"/>
        </w:rPr>
        <w:t xml:space="preserve"> Menschsein</w:t>
      </w:r>
      <w:r w:rsidRPr="000A240B">
        <w:rPr>
          <w:rFonts w:cs="Times New Roman"/>
          <w:sz w:val="29"/>
          <w:szCs w:val="29"/>
          <w:lang w:val="de-DE"/>
        </w:rPr>
        <w:t xml:space="preserve"> zu entgehen. </w:t>
      </w:r>
      <w:r w:rsidR="00E8674A" w:rsidRPr="000A240B">
        <w:rPr>
          <w:rFonts w:cs="Times New Roman"/>
          <w:sz w:val="29"/>
          <w:szCs w:val="29"/>
          <w:lang w:val="de-DE"/>
        </w:rPr>
        <w:t xml:space="preserve">Nach dem Tod von Oskar </w:t>
      </w:r>
      <w:r w:rsidR="00613B4B" w:rsidRPr="000A240B">
        <w:rPr>
          <w:rFonts w:cs="Times New Roman"/>
          <w:sz w:val="29"/>
          <w:szCs w:val="29"/>
          <w:lang w:val="de-DE"/>
        </w:rPr>
        <w:t>schickt Rose</w:t>
      </w:r>
      <w:r w:rsidR="00E8674A" w:rsidRPr="000A240B">
        <w:rPr>
          <w:rFonts w:cs="Times New Roman"/>
          <w:sz w:val="29"/>
          <w:szCs w:val="29"/>
          <w:lang w:val="de-DE"/>
        </w:rPr>
        <w:t xml:space="preserve"> zwei </w:t>
      </w:r>
      <w:r w:rsidR="00613B4B" w:rsidRPr="000A240B">
        <w:rPr>
          <w:rFonts w:cs="Times New Roman"/>
          <w:sz w:val="29"/>
          <w:szCs w:val="29"/>
          <w:lang w:val="de-DE"/>
        </w:rPr>
        <w:t>Ballons mit S</w:t>
      </w:r>
      <w:r w:rsidR="00E8674A" w:rsidRPr="000A240B">
        <w:rPr>
          <w:rFonts w:cs="Times New Roman"/>
          <w:sz w:val="29"/>
          <w:szCs w:val="29"/>
          <w:lang w:val="de-DE"/>
        </w:rPr>
        <w:t xml:space="preserve">cheiden Richtung Himmel, </w:t>
      </w:r>
      <w:r w:rsidR="00613B4B" w:rsidRPr="000A240B">
        <w:rPr>
          <w:rFonts w:cs="Times New Roman"/>
          <w:sz w:val="29"/>
          <w:szCs w:val="29"/>
          <w:lang w:val="de-DE"/>
        </w:rPr>
        <w:t xml:space="preserve">erstens </w:t>
      </w:r>
      <w:r w:rsidR="00E8674A" w:rsidRPr="000A240B">
        <w:rPr>
          <w:rFonts w:cs="Times New Roman"/>
          <w:sz w:val="29"/>
          <w:szCs w:val="29"/>
          <w:lang w:val="de-DE"/>
        </w:rPr>
        <w:t xml:space="preserve">das letzte Gebet von Oskar, und </w:t>
      </w:r>
      <w:r w:rsidR="00613B4B" w:rsidRPr="000A240B">
        <w:rPr>
          <w:rFonts w:cs="Times New Roman"/>
          <w:sz w:val="29"/>
          <w:szCs w:val="29"/>
          <w:lang w:val="de-DE"/>
        </w:rPr>
        <w:t xml:space="preserve">zweitens </w:t>
      </w:r>
      <w:r w:rsidR="00E8674A" w:rsidRPr="000A240B">
        <w:rPr>
          <w:rFonts w:cs="Times New Roman"/>
          <w:sz w:val="29"/>
          <w:szCs w:val="29"/>
          <w:lang w:val="de-DE"/>
        </w:rPr>
        <w:t xml:space="preserve">den Satz den er </w:t>
      </w:r>
      <w:r w:rsidR="00613B4B" w:rsidRPr="000A240B">
        <w:rPr>
          <w:rFonts w:cs="Times New Roman"/>
          <w:sz w:val="29"/>
          <w:szCs w:val="29"/>
          <w:lang w:val="de-DE"/>
        </w:rPr>
        <w:t>am Ende</w:t>
      </w:r>
      <w:r w:rsidR="00E8674A" w:rsidRPr="000A240B">
        <w:rPr>
          <w:rFonts w:cs="Times New Roman"/>
          <w:sz w:val="29"/>
          <w:szCs w:val="29"/>
          <w:lang w:val="de-DE"/>
        </w:rPr>
        <w:t xml:space="preserve"> </w:t>
      </w:r>
      <w:r w:rsidR="00613B4B" w:rsidRPr="000A240B">
        <w:rPr>
          <w:rFonts w:cs="Times New Roman"/>
          <w:sz w:val="29"/>
          <w:szCs w:val="29"/>
          <w:lang w:val="de-DE"/>
        </w:rPr>
        <w:t xml:space="preserve">auf einem Papier auf seinem Nachtisch gelassen </w:t>
      </w:r>
      <w:r w:rsidR="00E8674A" w:rsidRPr="000A240B">
        <w:rPr>
          <w:rFonts w:cs="Times New Roman"/>
          <w:sz w:val="29"/>
          <w:szCs w:val="29"/>
          <w:lang w:val="de-DE"/>
        </w:rPr>
        <w:t xml:space="preserve">hat: »nur Gott darf mich wecken«. Indirekt und auf diese Weise wird somit </w:t>
      </w:r>
      <w:r w:rsidR="00613B4B" w:rsidRPr="000A240B">
        <w:rPr>
          <w:rFonts w:cs="Times New Roman"/>
          <w:sz w:val="29"/>
          <w:szCs w:val="29"/>
          <w:lang w:val="de-DE"/>
        </w:rPr>
        <w:t xml:space="preserve">zugleich </w:t>
      </w:r>
      <w:r w:rsidR="00E8674A" w:rsidRPr="000A240B">
        <w:rPr>
          <w:rFonts w:cs="Times New Roman"/>
          <w:sz w:val="29"/>
          <w:szCs w:val="29"/>
          <w:lang w:val="de-DE"/>
        </w:rPr>
        <w:t>das Gebet von Ro</w:t>
      </w:r>
      <w:r w:rsidR="00613B4B" w:rsidRPr="000A240B">
        <w:rPr>
          <w:rFonts w:cs="Times New Roman"/>
          <w:sz w:val="29"/>
          <w:szCs w:val="29"/>
          <w:lang w:val="de-DE"/>
        </w:rPr>
        <w:t>se ausgedrückt, als eine Art Osk</w:t>
      </w:r>
      <w:r w:rsidR="00E8674A" w:rsidRPr="000A240B">
        <w:rPr>
          <w:rFonts w:cs="Times New Roman"/>
          <w:sz w:val="29"/>
          <w:szCs w:val="29"/>
          <w:lang w:val="de-DE"/>
        </w:rPr>
        <w:t>ar in Gottes Hände zu legen.</w:t>
      </w:r>
    </w:p>
    <w:p w:rsidR="00613B4B" w:rsidRPr="000A240B" w:rsidRDefault="00613B4B" w:rsidP="00613B4B">
      <w:pPr>
        <w:pStyle w:val="berschrift5"/>
        <w:rPr>
          <w:rFonts w:cs="Times New Roman"/>
          <w:sz w:val="29"/>
          <w:szCs w:val="29"/>
          <w:lang w:val="de-DE"/>
        </w:rPr>
      </w:pPr>
      <w:r w:rsidRPr="000A240B">
        <w:rPr>
          <w:rFonts w:cs="Times New Roman"/>
          <w:sz w:val="29"/>
          <w:szCs w:val="29"/>
          <w:lang w:val="de-DE"/>
        </w:rPr>
        <w:t>Beten wie die Heiden</w:t>
      </w:r>
    </w:p>
    <w:p w:rsidR="00E8674A" w:rsidRPr="000A240B" w:rsidRDefault="00E8674A" w:rsidP="004F1FF8">
      <w:pPr>
        <w:rPr>
          <w:rFonts w:cs="Times New Roman"/>
          <w:sz w:val="29"/>
          <w:szCs w:val="29"/>
          <w:lang w:val="de-DE"/>
        </w:rPr>
      </w:pPr>
      <w:r w:rsidRPr="000A240B">
        <w:rPr>
          <w:rFonts w:cs="Times New Roman"/>
          <w:sz w:val="29"/>
          <w:szCs w:val="29"/>
          <w:lang w:val="de-DE"/>
        </w:rPr>
        <w:t>Brüder und Schwestern, ich habe m</w:t>
      </w:r>
      <w:r w:rsidR="00613B4B" w:rsidRPr="000A240B">
        <w:rPr>
          <w:rFonts w:cs="Times New Roman"/>
          <w:sz w:val="29"/>
          <w:szCs w:val="29"/>
          <w:lang w:val="de-DE"/>
        </w:rPr>
        <w:t>ir eine gewisse Zeit gegeben um</w:t>
      </w:r>
      <w:r w:rsidRPr="000A240B">
        <w:rPr>
          <w:rFonts w:cs="Times New Roman"/>
          <w:sz w:val="29"/>
          <w:szCs w:val="29"/>
          <w:lang w:val="de-DE"/>
        </w:rPr>
        <w:t xml:space="preserve"> diese Geschichte zu erzählen, denn </w:t>
      </w:r>
      <w:r w:rsidR="00613B4B" w:rsidRPr="000A240B">
        <w:rPr>
          <w:rFonts w:cs="Times New Roman"/>
          <w:sz w:val="29"/>
          <w:szCs w:val="29"/>
          <w:lang w:val="de-DE"/>
        </w:rPr>
        <w:t xml:space="preserve">es geht eben um diese Spielregeln. In der Tat, gibt </w:t>
      </w:r>
      <w:r w:rsidRPr="000A240B">
        <w:rPr>
          <w:rFonts w:cs="Times New Roman"/>
          <w:sz w:val="29"/>
          <w:szCs w:val="29"/>
          <w:lang w:val="de-DE"/>
        </w:rPr>
        <w:t>es verschiedene Arten</w:t>
      </w:r>
      <w:r w:rsidR="00613B4B" w:rsidRPr="000A240B">
        <w:rPr>
          <w:rFonts w:cs="Times New Roman"/>
          <w:sz w:val="29"/>
          <w:szCs w:val="29"/>
          <w:lang w:val="de-DE"/>
        </w:rPr>
        <w:t>,</w:t>
      </w:r>
      <w:r w:rsidRPr="000A240B">
        <w:rPr>
          <w:rFonts w:cs="Times New Roman"/>
          <w:sz w:val="29"/>
          <w:szCs w:val="29"/>
          <w:lang w:val="de-DE"/>
        </w:rPr>
        <w:t xml:space="preserve"> wie die Heiden zu beten. Es können Arten sein, die das Gebet als solches nicht ernst nehmen, bzw. instrumentalisieren. Das kann </w:t>
      </w:r>
      <w:r w:rsidR="00613B4B" w:rsidRPr="000A240B">
        <w:rPr>
          <w:rFonts w:cs="Times New Roman"/>
          <w:sz w:val="29"/>
          <w:szCs w:val="29"/>
          <w:lang w:val="de-DE"/>
        </w:rPr>
        <w:t>auch</w:t>
      </w:r>
      <w:r w:rsidRPr="000A240B">
        <w:rPr>
          <w:rFonts w:cs="Times New Roman"/>
          <w:sz w:val="29"/>
          <w:szCs w:val="29"/>
          <w:lang w:val="de-DE"/>
        </w:rPr>
        <w:t xml:space="preserve"> im Gottesdienst geschehen, wenn der Pfarrer im Fürbittengebet sagt: »und, Herr, wie ich es dir schon in der Predigt gesagt habe…« oder auf etwas prosaische Art dieser Kollege der </w:t>
      </w:r>
      <w:r w:rsidR="00467DD9" w:rsidRPr="000A240B">
        <w:rPr>
          <w:rFonts w:cs="Times New Roman"/>
          <w:sz w:val="29"/>
          <w:szCs w:val="29"/>
          <w:lang w:val="de-DE"/>
        </w:rPr>
        <w:t>eine Ankündigung</w:t>
      </w:r>
      <w:r w:rsidRPr="000A240B">
        <w:rPr>
          <w:rFonts w:cs="Times New Roman"/>
          <w:sz w:val="29"/>
          <w:szCs w:val="29"/>
          <w:lang w:val="de-DE"/>
        </w:rPr>
        <w:t xml:space="preserve"> vergessen hatte und sprach: »und wir bitten dich auch</w:t>
      </w:r>
      <w:r w:rsidR="00467DD9" w:rsidRPr="000A240B">
        <w:rPr>
          <w:rFonts w:cs="Times New Roman"/>
          <w:sz w:val="29"/>
          <w:szCs w:val="29"/>
          <w:lang w:val="de-DE"/>
        </w:rPr>
        <w:t>,</w:t>
      </w:r>
      <w:r w:rsidRPr="000A240B">
        <w:rPr>
          <w:rFonts w:cs="Times New Roman"/>
          <w:sz w:val="29"/>
          <w:szCs w:val="29"/>
          <w:lang w:val="de-DE"/>
        </w:rPr>
        <w:t xml:space="preserve"> Herr</w:t>
      </w:r>
      <w:r w:rsidR="00467DD9" w:rsidRPr="000A240B">
        <w:rPr>
          <w:rFonts w:cs="Times New Roman"/>
          <w:sz w:val="29"/>
          <w:szCs w:val="29"/>
          <w:lang w:val="de-DE"/>
        </w:rPr>
        <w:t>,</w:t>
      </w:r>
      <w:r w:rsidRPr="000A240B">
        <w:rPr>
          <w:rFonts w:cs="Times New Roman"/>
          <w:sz w:val="29"/>
          <w:szCs w:val="29"/>
          <w:lang w:val="de-DE"/>
        </w:rPr>
        <w:t xml:space="preserve"> für den Frauenkreis der sich am nächsten Donnerstag um 14:15 Uhr treffen wird«.</w:t>
      </w:r>
      <w:r w:rsidR="00613B4B" w:rsidRPr="000A240B">
        <w:rPr>
          <w:rFonts w:cs="Times New Roman"/>
          <w:sz w:val="29"/>
          <w:szCs w:val="29"/>
          <w:lang w:val="de-DE"/>
        </w:rPr>
        <w:t xml:space="preserve"> Aber im Allgemeinen heißt wie die Heiden beten, Gott wie ein Götze in Anspruch zu nehmen. </w:t>
      </w:r>
      <w:r w:rsidR="00B56A21" w:rsidRPr="000A240B">
        <w:rPr>
          <w:rFonts w:cs="Times New Roman"/>
          <w:sz w:val="29"/>
          <w:szCs w:val="29"/>
          <w:lang w:val="de-DE"/>
        </w:rPr>
        <w:t xml:space="preserve">„Heide“ ist hier nicht qualifiziert religionswissenschaftlich zu verstehen, ich kenne den Heiden auch in mir selbst. </w:t>
      </w:r>
      <w:r w:rsidR="00613B4B" w:rsidRPr="000A240B">
        <w:rPr>
          <w:rFonts w:cs="Times New Roman"/>
          <w:sz w:val="29"/>
          <w:szCs w:val="29"/>
          <w:lang w:val="de-DE"/>
        </w:rPr>
        <w:t xml:space="preserve">Durch den Versuch, auf ihn wortreich Druck auszuüben, versucht der Heide sich Gottes Allmacht anzueignen, und so seiner </w:t>
      </w:r>
      <w:r w:rsidR="00B56A21" w:rsidRPr="000A240B">
        <w:rPr>
          <w:rFonts w:cs="Times New Roman"/>
          <w:sz w:val="29"/>
          <w:szCs w:val="29"/>
          <w:lang w:val="de-DE"/>
        </w:rPr>
        <w:t xml:space="preserve">eigenen </w:t>
      </w:r>
      <w:r w:rsidR="00613B4B" w:rsidRPr="000A240B">
        <w:rPr>
          <w:rFonts w:cs="Times New Roman"/>
          <w:sz w:val="29"/>
          <w:szCs w:val="29"/>
          <w:lang w:val="de-DE"/>
        </w:rPr>
        <w:t xml:space="preserve">Endlichkeit zu entgehen. </w:t>
      </w:r>
    </w:p>
    <w:p w:rsidR="00982704" w:rsidRPr="000A240B" w:rsidRDefault="00982704" w:rsidP="00982704">
      <w:pPr>
        <w:pStyle w:val="berschrift5"/>
        <w:rPr>
          <w:rFonts w:cs="Times New Roman"/>
          <w:sz w:val="29"/>
          <w:szCs w:val="29"/>
          <w:lang w:val="de-DE"/>
        </w:rPr>
      </w:pPr>
      <w:r w:rsidRPr="000A240B">
        <w:rPr>
          <w:rFonts w:cs="Times New Roman"/>
          <w:sz w:val="29"/>
          <w:szCs w:val="29"/>
          <w:lang w:val="de-DE"/>
        </w:rPr>
        <w:t>Vaterunser im Himmel</w:t>
      </w:r>
    </w:p>
    <w:p w:rsidR="00982704" w:rsidRPr="000A240B" w:rsidRDefault="00E8674A" w:rsidP="004F1FF8">
      <w:pPr>
        <w:rPr>
          <w:rFonts w:cs="Times New Roman"/>
          <w:sz w:val="29"/>
          <w:szCs w:val="29"/>
          <w:lang w:val="de-DE"/>
        </w:rPr>
      </w:pPr>
      <w:r w:rsidRPr="000A240B">
        <w:rPr>
          <w:rFonts w:cs="Times New Roman"/>
          <w:sz w:val="29"/>
          <w:szCs w:val="29"/>
          <w:lang w:val="de-DE"/>
        </w:rPr>
        <w:t xml:space="preserve">Das Vaterunser ist im Kontrast zu diesen falschen Arten vom Gebet </w:t>
      </w:r>
      <w:r w:rsidR="00982704" w:rsidRPr="000A240B">
        <w:rPr>
          <w:rFonts w:cs="Times New Roman"/>
          <w:sz w:val="29"/>
          <w:szCs w:val="29"/>
          <w:lang w:val="de-DE"/>
        </w:rPr>
        <w:t xml:space="preserve">zu </w:t>
      </w:r>
      <w:r w:rsidRPr="000A240B">
        <w:rPr>
          <w:rFonts w:cs="Times New Roman"/>
          <w:sz w:val="29"/>
          <w:szCs w:val="29"/>
          <w:lang w:val="de-DE"/>
        </w:rPr>
        <w:t xml:space="preserve">verstehen. </w:t>
      </w:r>
      <w:r w:rsidR="00982704" w:rsidRPr="000A240B">
        <w:rPr>
          <w:rFonts w:cs="Times New Roman"/>
          <w:sz w:val="29"/>
          <w:szCs w:val="29"/>
          <w:lang w:val="de-DE"/>
        </w:rPr>
        <w:t>Bei diesem Gebet wenden wir uns zunächst von uns ab und zu Gott zu</w:t>
      </w:r>
      <w:r w:rsidR="00467DD9" w:rsidRPr="000A240B">
        <w:rPr>
          <w:rFonts w:cs="Times New Roman"/>
          <w:sz w:val="29"/>
          <w:szCs w:val="29"/>
          <w:lang w:val="de-DE"/>
        </w:rPr>
        <w:t>, statt Gott für uns selbst in Anspruch zu nehmen</w:t>
      </w:r>
      <w:r w:rsidR="00982704" w:rsidRPr="000A240B">
        <w:rPr>
          <w:rFonts w:cs="Times New Roman"/>
          <w:sz w:val="29"/>
          <w:szCs w:val="29"/>
          <w:lang w:val="de-DE"/>
        </w:rPr>
        <w:t xml:space="preserve">. Wir stehen vor Gott in Ehrfurcht und Vertrauen. Der Verweis auf den Himmel ist keine Ermutigung zu Luftballons, sondern eine Art, die Nichtverfügbarkeit Gottes zu betonen. </w:t>
      </w:r>
      <w:r w:rsidR="00467DD9" w:rsidRPr="000A240B">
        <w:rPr>
          <w:rFonts w:cs="Times New Roman"/>
          <w:sz w:val="29"/>
          <w:szCs w:val="29"/>
          <w:lang w:val="de-DE"/>
        </w:rPr>
        <w:t>Dabei können die Ballons ihren guten Sinn haben…</w:t>
      </w:r>
    </w:p>
    <w:p w:rsidR="00982704" w:rsidRPr="000A240B" w:rsidRDefault="00467DD9" w:rsidP="00982704">
      <w:pPr>
        <w:pStyle w:val="berschrift5"/>
        <w:rPr>
          <w:rFonts w:cs="Times New Roman"/>
          <w:sz w:val="29"/>
          <w:szCs w:val="29"/>
          <w:lang w:val="de-DE"/>
        </w:rPr>
      </w:pPr>
      <w:r w:rsidRPr="000A240B">
        <w:rPr>
          <w:rFonts w:cs="Times New Roman"/>
          <w:sz w:val="29"/>
          <w:szCs w:val="29"/>
          <w:lang w:val="de-DE"/>
        </w:rPr>
        <w:t>Geheiligt werde dein Name</w:t>
      </w:r>
    </w:p>
    <w:p w:rsidR="00982704" w:rsidRPr="000A240B" w:rsidRDefault="00982704" w:rsidP="004F1FF8">
      <w:pPr>
        <w:rPr>
          <w:rFonts w:cs="Times New Roman"/>
          <w:sz w:val="29"/>
          <w:szCs w:val="29"/>
          <w:lang w:val="de-DE"/>
        </w:rPr>
      </w:pPr>
      <w:r w:rsidRPr="000A240B">
        <w:rPr>
          <w:rFonts w:cs="Times New Roman"/>
          <w:sz w:val="29"/>
          <w:szCs w:val="29"/>
          <w:lang w:val="de-DE"/>
        </w:rPr>
        <w:t xml:space="preserve">Die ersten Bitten betreffen sachgemäß Gott selbst. </w:t>
      </w:r>
      <w:r w:rsidR="00467DD9" w:rsidRPr="000A240B">
        <w:rPr>
          <w:rFonts w:cs="Times New Roman"/>
          <w:sz w:val="29"/>
          <w:szCs w:val="29"/>
          <w:lang w:val="de-DE"/>
        </w:rPr>
        <w:t>»Geheiligt werde dein Name</w:t>
      </w:r>
      <w:r w:rsidR="00B56A21" w:rsidRPr="000A240B">
        <w:rPr>
          <w:rFonts w:cs="Times New Roman"/>
          <w:sz w:val="29"/>
          <w:szCs w:val="29"/>
          <w:lang w:val="de-DE"/>
        </w:rPr>
        <w:t>«, wobei die Frage offen</w:t>
      </w:r>
      <w:r w:rsidR="00E8674A" w:rsidRPr="000A240B">
        <w:rPr>
          <w:rFonts w:cs="Times New Roman"/>
          <w:sz w:val="29"/>
          <w:szCs w:val="29"/>
          <w:lang w:val="de-DE"/>
        </w:rPr>
        <w:t>bleibt, von wem: so</w:t>
      </w:r>
      <w:r w:rsidR="00B56A21" w:rsidRPr="000A240B">
        <w:rPr>
          <w:rFonts w:cs="Times New Roman"/>
          <w:sz w:val="29"/>
          <w:szCs w:val="29"/>
          <w:lang w:val="de-DE"/>
        </w:rPr>
        <w:t>llen die Menschen Gottes Namen h</w:t>
      </w:r>
      <w:r w:rsidR="00E8674A" w:rsidRPr="000A240B">
        <w:rPr>
          <w:rFonts w:cs="Times New Roman"/>
          <w:sz w:val="29"/>
          <w:szCs w:val="29"/>
          <w:lang w:val="de-DE"/>
        </w:rPr>
        <w:t>eiligen? Ist es Gott selbst? Es könnte ja auch sein</w:t>
      </w:r>
      <w:r w:rsidRPr="000A240B">
        <w:rPr>
          <w:rFonts w:cs="Times New Roman"/>
          <w:sz w:val="29"/>
          <w:szCs w:val="29"/>
          <w:lang w:val="de-DE"/>
        </w:rPr>
        <w:t>,</w:t>
      </w:r>
      <w:r w:rsidR="00E8674A" w:rsidRPr="000A240B">
        <w:rPr>
          <w:rFonts w:cs="Times New Roman"/>
          <w:sz w:val="29"/>
          <w:szCs w:val="29"/>
          <w:lang w:val="de-DE"/>
        </w:rPr>
        <w:t xml:space="preserve"> dass dies primär von Gott selbst erwartet wird, und die Heiligung vo</w:t>
      </w:r>
      <w:r w:rsidR="00467DD9" w:rsidRPr="000A240B">
        <w:rPr>
          <w:rFonts w:cs="Times New Roman"/>
          <w:sz w:val="29"/>
          <w:szCs w:val="29"/>
          <w:lang w:val="de-DE"/>
        </w:rPr>
        <w:t>n seine</w:t>
      </w:r>
      <w:r w:rsidR="00E8674A" w:rsidRPr="000A240B">
        <w:rPr>
          <w:rFonts w:cs="Times New Roman"/>
          <w:sz w:val="29"/>
          <w:szCs w:val="29"/>
          <w:lang w:val="de-DE"/>
        </w:rPr>
        <w:t>m Namen durch die Menschen besteht darin</w:t>
      </w:r>
      <w:r w:rsidR="00467DD9" w:rsidRPr="000A240B">
        <w:rPr>
          <w:rFonts w:cs="Times New Roman"/>
          <w:sz w:val="29"/>
          <w:szCs w:val="29"/>
          <w:lang w:val="de-DE"/>
        </w:rPr>
        <w:t>,</w:t>
      </w:r>
      <w:r w:rsidR="00E8674A" w:rsidRPr="000A240B">
        <w:rPr>
          <w:rFonts w:cs="Times New Roman"/>
          <w:sz w:val="29"/>
          <w:szCs w:val="29"/>
          <w:lang w:val="de-DE"/>
        </w:rPr>
        <w:t xml:space="preserve"> in die Heiligung von Gott selbst einzutreten. </w:t>
      </w:r>
      <w:r w:rsidRPr="000A240B">
        <w:rPr>
          <w:rFonts w:cs="Times New Roman"/>
          <w:sz w:val="29"/>
          <w:szCs w:val="29"/>
          <w:lang w:val="de-DE"/>
        </w:rPr>
        <w:t xml:space="preserve">„Heiligung“ ist dabei von „Sakralisierung“ zu unterscheiden. In der Heiligung geht es nicht um eine eigene Provinz im Gemüte, sondern um das ganze Leben. Und die Heiligkeit grenzt das profane, alltägliche, vor Not und Dynamik wimmelnde Leben nicht aus, sondern bringt es vor Gott. </w:t>
      </w:r>
      <w:r w:rsidR="00467DD9" w:rsidRPr="000A240B">
        <w:rPr>
          <w:rFonts w:cs="Times New Roman"/>
          <w:sz w:val="29"/>
          <w:szCs w:val="29"/>
          <w:lang w:val="de-DE"/>
        </w:rPr>
        <w:t xml:space="preserve">Im Sakralen werden </w:t>
      </w:r>
      <w:r w:rsidR="00B56A21" w:rsidRPr="000A240B">
        <w:rPr>
          <w:rFonts w:cs="Times New Roman"/>
          <w:sz w:val="29"/>
          <w:szCs w:val="29"/>
          <w:lang w:val="de-DE"/>
        </w:rPr>
        <w:lastRenderedPageBreak/>
        <w:t xml:space="preserve">sowohl die Notleidenden wie die </w:t>
      </w:r>
      <w:r w:rsidR="00467DD9" w:rsidRPr="000A240B">
        <w:rPr>
          <w:rFonts w:cs="Times New Roman"/>
          <w:sz w:val="29"/>
          <w:szCs w:val="29"/>
          <w:lang w:val="de-DE"/>
        </w:rPr>
        <w:t>Kinder z.B. ausgegrenzt. In der Heiligkeit werden sie vor Gott gebracht.</w:t>
      </w:r>
    </w:p>
    <w:p w:rsidR="00982704" w:rsidRPr="000A240B" w:rsidRDefault="00CA2D81" w:rsidP="00982704">
      <w:pPr>
        <w:pStyle w:val="berschrift5"/>
        <w:rPr>
          <w:rFonts w:cs="Times New Roman"/>
          <w:sz w:val="29"/>
          <w:szCs w:val="29"/>
          <w:lang w:val="de-DE"/>
        </w:rPr>
      </w:pPr>
      <w:r w:rsidRPr="000A240B">
        <w:rPr>
          <w:rFonts w:cs="Times New Roman"/>
          <w:sz w:val="29"/>
          <w:szCs w:val="29"/>
          <w:lang w:val="de-DE"/>
        </w:rPr>
        <w:t>D</w:t>
      </w:r>
      <w:r w:rsidR="00982704" w:rsidRPr="000A240B">
        <w:rPr>
          <w:rFonts w:cs="Times New Roman"/>
          <w:sz w:val="29"/>
          <w:szCs w:val="29"/>
          <w:lang w:val="de-DE"/>
        </w:rPr>
        <w:t>ein Reich komme</w:t>
      </w:r>
      <w:r w:rsidRPr="000A240B">
        <w:rPr>
          <w:rFonts w:cs="Times New Roman"/>
          <w:sz w:val="29"/>
          <w:szCs w:val="29"/>
          <w:lang w:val="de-DE"/>
        </w:rPr>
        <w:t xml:space="preserve"> / bewahre uns von dem Bösen</w:t>
      </w:r>
    </w:p>
    <w:p w:rsidR="00CA2D81" w:rsidRPr="000A240B" w:rsidRDefault="00CA2D81" w:rsidP="004F1FF8">
      <w:pPr>
        <w:rPr>
          <w:rFonts w:cs="Times New Roman"/>
          <w:sz w:val="29"/>
          <w:szCs w:val="29"/>
          <w:lang w:val="de-DE"/>
        </w:rPr>
      </w:pPr>
      <w:r w:rsidRPr="000A240B">
        <w:rPr>
          <w:rFonts w:cs="Times New Roman"/>
          <w:sz w:val="29"/>
          <w:szCs w:val="29"/>
          <w:lang w:val="de-DE"/>
        </w:rPr>
        <w:t xml:space="preserve">Bei der zweiten Bitte, »dein Reich komme«, gilt die gleiche Ambivalenz. Gott selbst setzt sein Reich durch, und wir treten in diese Dynamik ein. Aber der Schwerpunkt kann auch auf dem „Dein“ liegen, in einem </w:t>
      </w:r>
      <w:r w:rsidR="00E8674A" w:rsidRPr="000A240B">
        <w:rPr>
          <w:rFonts w:cs="Times New Roman"/>
          <w:sz w:val="29"/>
          <w:szCs w:val="29"/>
          <w:lang w:val="de-DE"/>
        </w:rPr>
        <w:t xml:space="preserve">Protest </w:t>
      </w:r>
      <w:r w:rsidRPr="000A240B">
        <w:rPr>
          <w:rFonts w:cs="Times New Roman"/>
          <w:sz w:val="29"/>
          <w:szCs w:val="29"/>
          <w:lang w:val="de-DE"/>
        </w:rPr>
        <w:t xml:space="preserve">den Herrschern dieser Welt gegenüber. Aber auch </w:t>
      </w:r>
      <w:r w:rsidR="00B56A21" w:rsidRPr="000A240B">
        <w:rPr>
          <w:rFonts w:cs="Times New Roman"/>
          <w:sz w:val="29"/>
          <w:szCs w:val="29"/>
          <w:lang w:val="de-DE"/>
        </w:rPr>
        <w:t xml:space="preserve">im Bruch zu </w:t>
      </w:r>
      <w:r w:rsidRPr="000A240B">
        <w:rPr>
          <w:rFonts w:cs="Times New Roman"/>
          <w:sz w:val="29"/>
          <w:szCs w:val="29"/>
          <w:lang w:val="de-DE"/>
        </w:rPr>
        <w:t xml:space="preserve">dem eigenen Begehren zu herrschen. Dieses Motiv ist jedoch in Verbindung mit dem späteren zu verstehen: „bewahre uns von dem Bösen“, oder „befreie uns von dem Übel“, je nach Übersetzung. Wenn Gott sein Reich durchsetzt, wenn er herrscht, handelt es sich um einen Sieg gegen seine Widersacher, ein Sieg gegen die Mächte des Bösen: Sünde, Leiden, Tod. Die Botschaft „Gott herrscht“ heißt auf diese Weise zugleich: „Die Mächte sind besiegt“ und „Du bist frei“. </w:t>
      </w:r>
      <w:r w:rsidR="006F3AB9" w:rsidRPr="000A240B">
        <w:rPr>
          <w:rFonts w:cs="Times New Roman"/>
          <w:sz w:val="29"/>
          <w:szCs w:val="29"/>
          <w:lang w:val="de-DE"/>
        </w:rPr>
        <w:t xml:space="preserve">Das ist Evangelium. Das ist die frohe Botschaft. </w:t>
      </w:r>
      <w:r w:rsidRPr="000A240B">
        <w:rPr>
          <w:rFonts w:cs="Times New Roman"/>
          <w:sz w:val="29"/>
          <w:szCs w:val="29"/>
          <w:lang w:val="de-DE"/>
        </w:rPr>
        <w:t xml:space="preserve">Nun ist aber Gott immer noch kein Weihnachtsmann. Dieser Sieg geschieht dadurch, dass diese Übel auf sich genommen werden. Sie werden überwunden, indem sie getragen werden, von Gott in Christus, und dann von uns mit ihm. </w:t>
      </w:r>
      <w:r w:rsidR="006F3AB9" w:rsidRPr="000A240B">
        <w:rPr>
          <w:rFonts w:cs="Times New Roman"/>
          <w:sz w:val="29"/>
          <w:szCs w:val="29"/>
          <w:lang w:val="de-DE"/>
        </w:rPr>
        <w:t xml:space="preserve">Sterben, leiden, sündigen tun wir immer noch. Aber das kann uns nicht mehr von Gott trennen. „Leben wir, so leben wir des Herrn. Sterben wir, so sterben wir des Herrn“. </w:t>
      </w:r>
    </w:p>
    <w:p w:rsidR="006F3AB9" w:rsidRPr="000A240B" w:rsidRDefault="0045357A" w:rsidP="006F3AB9">
      <w:pPr>
        <w:pStyle w:val="berschrift5"/>
        <w:rPr>
          <w:rFonts w:cs="Times New Roman"/>
          <w:sz w:val="29"/>
          <w:szCs w:val="29"/>
          <w:lang w:val="de-DE"/>
        </w:rPr>
      </w:pPr>
      <w:r w:rsidRPr="000A240B">
        <w:rPr>
          <w:rFonts w:cs="Times New Roman"/>
          <w:sz w:val="29"/>
          <w:szCs w:val="29"/>
          <w:lang w:val="de-DE"/>
        </w:rPr>
        <w:t>D</w:t>
      </w:r>
      <w:r w:rsidR="006F3AB9" w:rsidRPr="000A240B">
        <w:rPr>
          <w:rFonts w:cs="Times New Roman"/>
          <w:sz w:val="29"/>
          <w:szCs w:val="29"/>
          <w:lang w:val="de-DE"/>
        </w:rPr>
        <w:t>ein Wille geschehe</w:t>
      </w:r>
    </w:p>
    <w:p w:rsidR="00E8674A" w:rsidRPr="000A240B" w:rsidRDefault="008A467E" w:rsidP="004F1FF8">
      <w:pPr>
        <w:rPr>
          <w:rFonts w:cs="Times New Roman"/>
          <w:sz w:val="29"/>
          <w:szCs w:val="29"/>
          <w:lang w:val="de-DE"/>
        </w:rPr>
      </w:pPr>
      <w:r w:rsidRPr="000A240B">
        <w:rPr>
          <w:rFonts w:cs="Times New Roman"/>
          <w:sz w:val="29"/>
          <w:szCs w:val="29"/>
          <w:lang w:val="de-DE"/>
        </w:rPr>
        <w:t xml:space="preserve">Die Formulierung »dein Wille geschehe« darf nicht missverstanden werden. Ich denke an </w:t>
      </w:r>
      <w:r w:rsidR="006F3AB9" w:rsidRPr="000A240B">
        <w:rPr>
          <w:rFonts w:cs="Times New Roman"/>
          <w:sz w:val="29"/>
          <w:szCs w:val="29"/>
          <w:lang w:val="de-DE"/>
        </w:rPr>
        <w:t>meinen</w:t>
      </w:r>
      <w:r w:rsidRPr="000A240B">
        <w:rPr>
          <w:rFonts w:cs="Times New Roman"/>
          <w:sz w:val="29"/>
          <w:szCs w:val="29"/>
          <w:lang w:val="de-DE"/>
        </w:rPr>
        <w:t xml:space="preserve"> Freund der sein Baby verloren hatte, mit einem plötzlichen Kindestod. Der Großvater von der Verstorbene Tochter sprach: »in diesem Fall funktioniert „dein Wille geschehe“ nicht«. Ich hatte damals reagiert</w:t>
      </w:r>
      <w:r w:rsidR="006F3AB9" w:rsidRPr="000A240B">
        <w:rPr>
          <w:rFonts w:cs="Times New Roman"/>
          <w:sz w:val="29"/>
          <w:szCs w:val="29"/>
          <w:lang w:val="de-DE"/>
        </w:rPr>
        <w:t xml:space="preserve"> in</w:t>
      </w:r>
      <w:r w:rsidRPr="000A240B">
        <w:rPr>
          <w:rFonts w:cs="Times New Roman"/>
          <w:sz w:val="29"/>
          <w:szCs w:val="29"/>
          <w:lang w:val="de-DE"/>
        </w:rPr>
        <w:t xml:space="preserve"> dem ich gesagt hatte, </w:t>
      </w:r>
      <w:r w:rsidR="006F3AB9" w:rsidRPr="000A240B">
        <w:rPr>
          <w:rFonts w:cs="Times New Roman"/>
          <w:sz w:val="29"/>
          <w:szCs w:val="29"/>
          <w:lang w:val="de-DE"/>
        </w:rPr>
        <w:t>»</w:t>
      </w:r>
      <w:r w:rsidRPr="000A240B">
        <w:rPr>
          <w:rFonts w:cs="Times New Roman"/>
          <w:sz w:val="29"/>
          <w:szCs w:val="29"/>
          <w:lang w:val="de-DE"/>
        </w:rPr>
        <w:t>„dein Wille geschehe“ funkt</w:t>
      </w:r>
      <w:r w:rsidR="006F3AB9" w:rsidRPr="000A240B">
        <w:rPr>
          <w:rFonts w:cs="Times New Roman"/>
          <w:sz w:val="29"/>
          <w:szCs w:val="29"/>
          <w:lang w:val="de-DE"/>
        </w:rPr>
        <w:t>ioniert nicht, aber „dein Reich komme</w:t>
      </w:r>
      <w:r w:rsidRPr="000A240B">
        <w:rPr>
          <w:rFonts w:cs="Times New Roman"/>
          <w:sz w:val="29"/>
          <w:szCs w:val="29"/>
          <w:lang w:val="de-DE"/>
        </w:rPr>
        <w:t>“</w:t>
      </w:r>
      <w:r w:rsidR="006F3AB9" w:rsidRPr="000A240B">
        <w:rPr>
          <w:rFonts w:cs="Times New Roman"/>
          <w:sz w:val="29"/>
          <w:szCs w:val="29"/>
          <w:lang w:val="de-DE"/>
        </w:rPr>
        <w:t>«</w:t>
      </w:r>
      <w:r w:rsidRPr="000A240B">
        <w:rPr>
          <w:rFonts w:cs="Times New Roman"/>
          <w:sz w:val="29"/>
          <w:szCs w:val="29"/>
          <w:lang w:val="de-DE"/>
        </w:rPr>
        <w:t>. Ein</w:t>
      </w:r>
      <w:r w:rsidR="006F3AB9" w:rsidRPr="000A240B">
        <w:rPr>
          <w:rFonts w:cs="Times New Roman"/>
          <w:sz w:val="29"/>
          <w:szCs w:val="29"/>
          <w:lang w:val="de-DE"/>
        </w:rPr>
        <w:t xml:space="preserve"> R</w:t>
      </w:r>
      <w:r w:rsidRPr="000A240B">
        <w:rPr>
          <w:rFonts w:cs="Times New Roman"/>
          <w:sz w:val="29"/>
          <w:szCs w:val="29"/>
          <w:lang w:val="de-DE"/>
        </w:rPr>
        <w:t>eich</w:t>
      </w:r>
      <w:r w:rsidR="006F3AB9" w:rsidRPr="000A240B">
        <w:rPr>
          <w:rFonts w:cs="Times New Roman"/>
          <w:sz w:val="29"/>
          <w:szCs w:val="29"/>
          <w:lang w:val="de-DE"/>
        </w:rPr>
        <w:t xml:space="preserve"> i</w:t>
      </w:r>
      <w:r w:rsidRPr="000A240B">
        <w:rPr>
          <w:rFonts w:cs="Times New Roman"/>
          <w:sz w:val="29"/>
          <w:szCs w:val="29"/>
          <w:lang w:val="de-DE"/>
        </w:rPr>
        <w:t xml:space="preserve">n dem die Babys nicht sterben. Erst später ist mir aufgefallen, </w:t>
      </w:r>
      <w:r w:rsidR="006F3AB9" w:rsidRPr="000A240B">
        <w:rPr>
          <w:rFonts w:cs="Times New Roman"/>
          <w:sz w:val="29"/>
          <w:szCs w:val="29"/>
          <w:lang w:val="de-DE"/>
        </w:rPr>
        <w:t>„</w:t>
      </w:r>
      <w:r w:rsidRPr="000A240B">
        <w:rPr>
          <w:rFonts w:cs="Times New Roman"/>
          <w:sz w:val="29"/>
          <w:szCs w:val="29"/>
          <w:lang w:val="de-DE"/>
        </w:rPr>
        <w:t>dein Wille geschehe</w:t>
      </w:r>
      <w:r w:rsidR="006F3AB9" w:rsidRPr="000A240B">
        <w:rPr>
          <w:rFonts w:cs="Times New Roman"/>
          <w:sz w:val="29"/>
          <w:szCs w:val="29"/>
          <w:lang w:val="de-DE"/>
        </w:rPr>
        <w:t>“</w:t>
      </w:r>
      <w:r w:rsidRPr="000A240B">
        <w:rPr>
          <w:rFonts w:cs="Times New Roman"/>
          <w:sz w:val="29"/>
          <w:szCs w:val="29"/>
          <w:lang w:val="de-DE"/>
        </w:rPr>
        <w:t xml:space="preserve"> ist ein Konjunktiv, und wenn es darum geht von diesem Geschehen auf Erde </w:t>
      </w:r>
      <w:r w:rsidRPr="000A240B">
        <w:rPr>
          <w:rFonts w:cs="Times New Roman"/>
          <w:i/>
          <w:sz w:val="29"/>
          <w:szCs w:val="29"/>
          <w:lang w:val="de-DE"/>
        </w:rPr>
        <w:t>wie im Himmel</w:t>
      </w:r>
      <w:r w:rsidRPr="000A240B">
        <w:rPr>
          <w:rFonts w:cs="Times New Roman"/>
          <w:sz w:val="29"/>
          <w:szCs w:val="29"/>
          <w:lang w:val="de-DE"/>
        </w:rPr>
        <w:t xml:space="preserve"> zu reden, dann heißt es</w:t>
      </w:r>
      <w:r w:rsidR="006F3AB9" w:rsidRPr="000A240B">
        <w:rPr>
          <w:rFonts w:cs="Times New Roman"/>
          <w:sz w:val="29"/>
          <w:szCs w:val="29"/>
          <w:lang w:val="de-DE"/>
        </w:rPr>
        <w:t>,</w:t>
      </w:r>
      <w:r w:rsidRPr="000A240B">
        <w:rPr>
          <w:rFonts w:cs="Times New Roman"/>
          <w:sz w:val="29"/>
          <w:szCs w:val="29"/>
          <w:lang w:val="de-DE"/>
        </w:rPr>
        <w:t xml:space="preserve"> dass Gottes Wille im Himmel ohnehin geschieht, auf der Erde besteht noch ein Ringen.</w:t>
      </w:r>
      <w:r w:rsidR="006F3AB9" w:rsidRPr="000A240B">
        <w:rPr>
          <w:rFonts w:cs="Times New Roman"/>
          <w:sz w:val="29"/>
          <w:szCs w:val="29"/>
          <w:lang w:val="de-DE"/>
        </w:rPr>
        <w:t xml:space="preserve"> Gottes W</w:t>
      </w:r>
      <w:r w:rsidR="0045357A" w:rsidRPr="000A240B">
        <w:rPr>
          <w:rFonts w:cs="Times New Roman"/>
          <w:sz w:val="29"/>
          <w:szCs w:val="29"/>
          <w:lang w:val="de-DE"/>
        </w:rPr>
        <w:t xml:space="preserve">ille hat sich noch </w:t>
      </w:r>
      <w:r w:rsidR="000B64F2" w:rsidRPr="000A240B">
        <w:rPr>
          <w:rFonts w:cs="Times New Roman"/>
          <w:sz w:val="29"/>
          <w:szCs w:val="29"/>
          <w:lang w:val="de-DE"/>
        </w:rPr>
        <w:t xml:space="preserve">nicht </w:t>
      </w:r>
      <w:r w:rsidR="0045357A" w:rsidRPr="000A240B">
        <w:rPr>
          <w:rFonts w:cs="Times New Roman"/>
          <w:sz w:val="29"/>
          <w:szCs w:val="29"/>
          <w:lang w:val="de-DE"/>
        </w:rPr>
        <w:t xml:space="preserve">durchgesetzt, und alles in der Welt entspricht nicht Gottes Willen. </w:t>
      </w:r>
    </w:p>
    <w:p w:rsidR="006F3AB9" w:rsidRPr="000A240B" w:rsidRDefault="006F3AB9" w:rsidP="006F3AB9">
      <w:pPr>
        <w:pStyle w:val="berschrift5"/>
        <w:rPr>
          <w:rFonts w:cs="Times New Roman"/>
          <w:sz w:val="29"/>
          <w:szCs w:val="29"/>
          <w:lang w:val="de-DE"/>
        </w:rPr>
      </w:pPr>
      <w:r w:rsidRPr="000A240B">
        <w:rPr>
          <w:rFonts w:cs="Times New Roman"/>
          <w:sz w:val="29"/>
          <w:szCs w:val="29"/>
          <w:lang w:val="de-DE"/>
        </w:rPr>
        <w:t>Gibt uns unser tägliches Brot</w:t>
      </w:r>
    </w:p>
    <w:p w:rsidR="008A467E" w:rsidRPr="000A240B" w:rsidRDefault="008A467E" w:rsidP="00957E35">
      <w:pPr>
        <w:rPr>
          <w:rFonts w:cs="Times New Roman"/>
          <w:sz w:val="29"/>
          <w:szCs w:val="29"/>
          <w:lang w:val="de-DE"/>
        </w:rPr>
      </w:pPr>
      <w:r w:rsidRPr="000A240B">
        <w:rPr>
          <w:rFonts w:cs="Times New Roman"/>
          <w:sz w:val="29"/>
          <w:szCs w:val="29"/>
          <w:lang w:val="de-DE"/>
        </w:rPr>
        <w:t xml:space="preserve">Aber gerade in dieser Beziehung zu </w:t>
      </w:r>
      <w:r w:rsidR="006F3AB9" w:rsidRPr="000A240B">
        <w:rPr>
          <w:rFonts w:cs="Times New Roman"/>
          <w:sz w:val="29"/>
          <w:szCs w:val="29"/>
          <w:lang w:val="de-DE"/>
        </w:rPr>
        <w:t>Gott</w:t>
      </w:r>
      <w:r w:rsidRPr="000A240B">
        <w:rPr>
          <w:rFonts w:cs="Times New Roman"/>
          <w:sz w:val="29"/>
          <w:szCs w:val="29"/>
          <w:lang w:val="de-DE"/>
        </w:rPr>
        <w:t xml:space="preserve"> mit leeren Händen, indem man sich ganz und gar Gott öffnet, darf man ruhig auch seine kindliche</w:t>
      </w:r>
      <w:r w:rsidR="0045357A" w:rsidRPr="000A240B">
        <w:rPr>
          <w:rFonts w:cs="Times New Roman"/>
          <w:sz w:val="29"/>
          <w:szCs w:val="29"/>
          <w:lang w:val="de-DE"/>
        </w:rPr>
        <w:t>n</w:t>
      </w:r>
      <w:r w:rsidRPr="000A240B">
        <w:rPr>
          <w:rFonts w:cs="Times New Roman"/>
          <w:sz w:val="29"/>
          <w:szCs w:val="29"/>
          <w:lang w:val="de-DE"/>
        </w:rPr>
        <w:t xml:space="preserve"> Anliegen </w:t>
      </w:r>
      <w:r w:rsidR="006F3AB9" w:rsidRPr="000A240B">
        <w:rPr>
          <w:rFonts w:cs="Times New Roman"/>
          <w:sz w:val="29"/>
          <w:szCs w:val="29"/>
          <w:lang w:val="de-DE"/>
        </w:rPr>
        <w:t>darbringen</w:t>
      </w:r>
      <w:r w:rsidRPr="000A240B">
        <w:rPr>
          <w:rFonts w:cs="Times New Roman"/>
          <w:sz w:val="29"/>
          <w:szCs w:val="29"/>
          <w:lang w:val="de-DE"/>
        </w:rPr>
        <w:t xml:space="preserve">. Ich möchte doch der </w:t>
      </w:r>
      <w:r w:rsidR="006F3AB9" w:rsidRPr="000A240B">
        <w:rPr>
          <w:rFonts w:cs="Times New Roman"/>
          <w:sz w:val="29"/>
          <w:szCs w:val="29"/>
          <w:lang w:val="de-DE"/>
        </w:rPr>
        <w:t>Dame</w:t>
      </w:r>
      <w:r w:rsidRPr="000A240B">
        <w:rPr>
          <w:rFonts w:cs="Times New Roman"/>
          <w:sz w:val="29"/>
          <w:szCs w:val="29"/>
          <w:lang w:val="de-DE"/>
        </w:rPr>
        <w:t xml:space="preserve"> </w:t>
      </w:r>
      <w:r w:rsidR="00275216">
        <w:rPr>
          <w:rFonts w:cs="Times New Roman"/>
          <w:sz w:val="29"/>
          <w:szCs w:val="29"/>
          <w:lang w:val="de-DE"/>
        </w:rPr>
        <w:t xml:space="preserve">in Rosa </w:t>
      </w:r>
      <w:bookmarkStart w:id="0" w:name="_GoBack"/>
      <w:bookmarkEnd w:id="0"/>
      <w:r w:rsidRPr="000A240B">
        <w:rPr>
          <w:rFonts w:cs="Times New Roman"/>
          <w:sz w:val="29"/>
          <w:szCs w:val="29"/>
          <w:lang w:val="de-DE"/>
        </w:rPr>
        <w:t>widersprechen, in dem ich beobachte</w:t>
      </w:r>
      <w:r w:rsidR="006F3AB9" w:rsidRPr="000A240B">
        <w:rPr>
          <w:rFonts w:cs="Times New Roman"/>
          <w:sz w:val="29"/>
          <w:szCs w:val="29"/>
          <w:lang w:val="de-DE"/>
        </w:rPr>
        <w:t>,</w:t>
      </w:r>
      <w:r w:rsidRPr="000A240B">
        <w:rPr>
          <w:rFonts w:cs="Times New Roman"/>
          <w:sz w:val="29"/>
          <w:szCs w:val="29"/>
          <w:lang w:val="de-DE"/>
        </w:rPr>
        <w:t xml:space="preserve"> das</w:t>
      </w:r>
      <w:r w:rsidR="006F3AB9" w:rsidRPr="000A240B">
        <w:rPr>
          <w:rFonts w:cs="Times New Roman"/>
          <w:sz w:val="29"/>
          <w:szCs w:val="29"/>
          <w:lang w:val="de-DE"/>
        </w:rPr>
        <w:t>s</w:t>
      </w:r>
      <w:r w:rsidRPr="000A240B">
        <w:rPr>
          <w:rFonts w:cs="Times New Roman"/>
          <w:sz w:val="29"/>
          <w:szCs w:val="29"/>
          <w:lang w:val="de-DE"/>
        </w:rPr>
        <w:t xml:space="preserve"> </w:t>
      </w:r>
      <w:r w:rsidR="006F3AB9" w:rsidRPr="000A240B">
        <w:rPr>
          <w:rFonts w:cs="Times New Roman"/>
          <w:sz w:val="29"/>
          <w:szCs w:val="29"/>
          <w:lang w:val="de-DE"/>
        </w:rPr>
        <w:t>wir</w:t>
      </w:r>
      <w:r w:rsidRPr="000A240B">
        <w:rPr>
          <w:rFonts w:cs="Times New Roman"/>
          <w:sz w:val="29"/>
          <w:szCs w:val="29"/>
          <w:lang w:val="de-DE"/>
        </w:rPr>
        <w:t xml:space="preserve"> ruhig auch für das tägliche Brot beten dürfen</w:t>
      </w:r>
      <w:r w:rsidR="006F3AB9" w:rsidRPr="000A240B">
        <w:rPr>
          <w:rFonts w:cs="Times New Roman"/>
          <w:sz w:val="29"/>
          <w:szCs w:val="29"/>
          <w:lang w:val="de-DE"/>
        </w:rPr>
        <w:t>, ein durchaus materieller Sachverhalt</w:t>
      </w:r>
      <w:r w:rsidRPr="000A240B">
        <w:rPr>
          <w:rFonts w:cs="Times New Roman"/>
          <w:sz w:val="29"/>
          <w:szCs w:val="29"/>
          <w:lang w:val="de-DE"/>
        </w:rPr>
        <w:t xml:space="preserve">. </w:t>
      </w:r>
      <w:proofErr w:type="gramStart"/>
      <w:r w:rsidR="0045357A" w:rsidRPr="000A240B">
        <w:rPr>
          <w:rFonts w:cs="Times New Roman"/>
          <w:sz w:val="29"/>
          <w:szCs w:val="29"/>
          <w:lang w:val="de-DE"/>
        </w:rPr>
        <w:t>Diese</w:t>
      </w:r>
      <w:r w:rsidRPr="000A240B">
        <w:rPr>
          <w:rFonts w:cs="Times New Roman"/>
          <w:sz w:val="29"/>
          <w:szCs w:val="29"/>
          <w:lang w:val="de-DE"/>
        </w:rPr>
        <w:t xml:space="preserve"> Bitte ist in ihrer Fülle zu verstehen, und Martin Luther entfaltet zu Recht </w:t>
      </w:r>
      <w:r w:rsidR="0036037B" w:rsidRPr="000A240B">
        <w:rPr>
          <w:rFonts w:cs="Times New Roman"/>
          <w:sz w:val="29"/>
          <w:szCs w:val="29"/>
          <w:lang w:val="de-DE"/>
        </w:rPr>
        <w:t xml:space="preserve">die Bedeutung vom „Brot“ </w:t>
      </w:r>
      <w:r w:rsidRPr="000A240B">
        <w:rPr>
          <w:rFonts w:cs="Times New Roman"/>
          <w:sz w:val="29"/>
          <w:szCs w:val="29"/>
          <w:lang w:val="de-DE"/>
        </w:rPr>
        <w:t>im Kleinen Katechismus</w:t>
      </w:r>
      <w:r w:rsidR="006F3AB9" w:rsidRPr="000A240B">
        <w:rPr>
          <w:rFonts w:cs="Times New Roman"/>
          <w:sz w:val="29"/>
          <w:szCs w:val="29"/>
          <w:lang w:val="de-DE"/>
        </w:rPr>
        <w:t xml:space="preserve">: </w:t>
      </w:r>
      <w:r w:rsidR="00957E35" w:rsidRPr="000A240B">
        <w:rPr>
          <w:rFonts w:cs="Times New Roman"/>
          <w:sz w:val="29"/>
          <w:szCs w:val="29"/>
          <w:lang w:val="de-DE"/>
        </w:rPr>
        <w:t xml:space="preserve">„Alles, was </w:t>
      </w:r>
      <w:proofErr w:type="spellStart"/>
      <w:r w:rsidR="00957E35" w:rsidRPr="000A240B">
        <w:rPr>
          <w:rFonts w:cs="Times New Roman"/>
          <w:sz w:val="29"/>
          <w:szCs w:val="29"/>
          <w:lang w:val="de-DE"/>
        </w:rPr>
        <w:t>not tut</w:t>
      </w:r>
      <w:proofErr w:type="spellEnd"/>
      <w:r w:rsidR="00957E35" w:rsidRPr="000A240B">
        <w:rPr>
          <w:rFonts w:cs="Times New Roman"/>
          <w:sz w:val="29"/>
          <w:szCs w:val="29"/>
          <w:lang w:val="de-DE"/>
        </w:rPr>
        <w:t xml:space="preserve"> für Leib und Leben, wie Essen, Trinken, Kleider, Schuh, </w:t>
      </w:r>
      <w:r w:rsidR="00957E35" w:rsidRPr="000A240B">
        <w:rPr>
          <w:rFonts w:cs="Times New Roman"/>
          <w:sz w:val="29"/>
          <w:szCs w:val="29"/>
          <w:lang w:val="de-DE"/>
        </w:rPr>
        <w:lastRenderedPageBreak/>
        <w:t>Haus, Hof, Acker, Vieh, Geld, Gut, fromme Eheleute, fromme Kinder, fromme Gehilfen, fromme und treue Oberherren, gute Regierung, gut Wetter, Friede, Gesundheit, Zucht, Ehre, gute Freunde, getreue Nachbarn und desgleichen.“</w:t>
      </w:r>
      <w:proofErr w:type="gramEnd"/>
      <w:r w:rsidR="00957E35" w:rsidRPr="000A240B">
        <w:rPr>
          <w:rFonts w:cs="Times New Roman"/>
          <w:sz w:val="29"/>
          <w:szCs w:val="29"/>
          <w:lang w:val="de-DE"/>
        </w:rPr>
        <w:t xml:space="preserve"> </w:t>
      </w:r>
      <w:r w:rsidR="000B64F2" w:rsidRPr="000A240B">
        <w:rPr>
          <w:rFonts w:cs="Times New Roman"/>
          <w:sz w:val="29"/>
          <w:szCs w:val="29"/>
          <w:lang w:val="de-DE"/>
        </w:rPr>
        <w:t xml:space="preserve">Ja, man darf auch für die Regierung beten, zumal wenn sie sich mühevoll bildet. Aber zu all diesen Sachverhalten gilt: </w:t>
      </w:r>
      <w:r w:rsidR="00957E35" w:rsidRPr="000A240B">
        <w:rPr>
          <w:rFonts w:cs="Times New Roman"/>
          <w:sz w:val="29"/>
          <w:szCs w:val="29"/>
          <w:lang w:val="de-DE"/>
        </w:rPr>
        <w:t xml:space="preserve">Wie furchtbar materiell! Aber </w:t>
      </w:r>
      <w:r w:rsidRPr="000A240B">
        <w:rPr>
          <w:rFonts w:cs="Times New Roman"/>
          <w:sz w:val="29"/>
          <w:szCs w:val="29"/>
          <w:lang w:val="de-DE"/>
        </w:rPr>
        <w:t>Vertrauen heißt, dass alle Anliegen vor Gott gebracht werden können</w:t>
      </w:r>
      <w:r w:rsidR="000B64F2" w:rsidRPr="000A240B">
        <w:rPr>
          <w:rFonts w:cs="Times New Roman"/>
          <w:sz w:val="29"/>
          <w:szCs w:val="29"/>
          <w:lang w:val="de-DE"/>
        </w:rPr>
        <w:t>, auch die geringsten</w:t>
      </w:r>
      <w:r w:rsidRPr="000A240B">
        <w:rPr>
          <w:rFonts w:cs="Times New Roman"/>
          <w:sz w:val="29"/>
          <w:szCs w:val="29"/>
          <w:lang w:val="de-DE"/>
        </w:rPr>
        <w:t xml:space="preserve">. Es besteht kein Bereich </w:t>
      </w:r>
      <w:r w:rsidR="0045357A" w:rsidRPr="000A240B">
        <w:rPr>
          <w:rFonts w:cs="Times New Roman"/>
          <w:sz w:val="29"/>
          <w:szCs w:val="29"/>
          <w:lang w:val="de-DE"/>
        </w:rPr>
        <w:t>zu dem</w:t>
      </w:r>
      <w:r w:rsidRPr="000A240B">
        <w:rPr>
          <w:rFonts w:cs="Times New Roman"/>
          <w:sz w:val="29"/>
          <w:szCs w:val="29"/>
          <w:lang w:val="de-DE"/>
        </w:rPr>
        <w:t xml:space="preserve"> sozusagen ein Gebetsverbot bestünde.</w:t>
      </w:r>
    </w:p>
    <w:p w:rsidR="0036037B" w:rsidRPr="000A240B" w:rsidRDefault="0036037B" w:rsidP="0036037B">
      <w:pPr>
        <w:pStyle w:val="berschrift5"/>
        <w:rPr>
          <w:rFonts w:cs="Times New Roman"/>
          <w:sz w:val="29"/>
          <w:szCs w:val="29"/>
          <w:lang w:val="de-DE"/>
        </w:rPr>
      </w:pPr>
      <w:r w:rsidRPr="000A240B">
        <w:rPr>
          <w:rFonts w:cs="Times New Roman"/>
          <w:sz w:val="29"/>
          <w:szCs w:val="29"/>
          <w:lang w:val="de-DE"/>
        </w:rPr>
        <w:t>Vergib uns unsere Schuld</w:t>
      </w:r>
    </w:p>
    <w:p w:rsidR="008A467E" w:rsidRPr="000A240B" w:rsidRDefault="008A467E" w:rsidP="004F1FF8">
      <w:pPr>
        <w:rPr>
          <w:rFonts w:cs="Times New Roman"/>
          <w:sz w:val="29"/>
          <w:szCs w:val="29"/>
          <w:lang w:val="de-DE"/>
        </w:rPr>
      </w:pPr>
      <w:r w:rsidRPr="000A240B">
        <w:rPr>
          <w:rFonts w:cs="Times New Roman"/>
          <w:sz w:val="29"/>
          <w:szCs w:val="29"/>
          <w:lang w:val="de-DE"/>
        </w:rPr>
        <w:t xml:space="preserve">Auffällig ist auch, dass die Bitte um das tägliche Brot sogar vor der Bitte um Vergebung der Sünden </w:t>
      </w:r>
      <w:r w:rsidR="0036037B" w:rsidRPr="000A240B">
        <w:rPr>
          <w:rFonts w:cs="Times New Roman"/>
          <w:sz w:val="29"/>
          <w:szCs w:val="29"/>
          <w:lang w:val="de-DE"/>
        </w:rPr>
        <w:t>vorkommt. Aber diese B</w:t>
      </w:r>
      <w:r w:rsidRPr="000A240B">
        <w:rPr>
          <w:rFonts w:cs="Times New Roman"/>
          <w:sz w:val="29"/>
          <w:szCs w:val="29"/>
          <w:lang w:val="de-DE"/>
        </w:rPr>
        <w:t xml:space="preserve">itte </w:t>
      </w:r>
      <w:r w:rsidR="000B64F2" w:rsidRPr="000A240B">
        <w:rPr>
          <w:rFonts w:cs="Times New Roman"/>
          <w:sz w:val="29"/>
          <w:szCs w:val="29"/>
          <w:lang w:val="de-DE"/>
        </w:rPr>
        <w:t xml:space="preserve">um Vergebung </w:t>
      </w:r>
      <w:r w:rsidRPr="000A240B">
        <w:rPr>
          <w:rFonts w:cs="Times New Roman"/>
          <w:sz w:val="29"/>
          <w:szCs w:val="29"/>
          <w:lang w:val="de-DE"/>
        </w:rPr>
        <w:t>hat auch ihren guten Sinn. Sie schlägt uns jede Selbstgerechtigkeit aus den Händen. Und gerade</w:t>
      </w:r>
      <w:r w:rsidR="000B64F2" w:rsidRPr="000A240B">
        <w:rPr>
          <w:rFonts w:cs="Times New Roman"/>
          <w:sz w:val="29"/>
          <w:szCs w:val="29"/>
          <w:lang w:val="de-DE"/>
        </w:rPr>
        <w:t>,</w:t>
      </w:r>
      <w:r w:rsidRPr="000A240B">
        <w:rPr>
          <w:rFonts w:cs="Times New Roman"/>
          <w:sz w:val="29"/>
          <w:szCs w:val="29"/>
          <w:lang w:val="de-DE"/>
        </w:rPr>
        <w:t xml:space="preserve"> weil wir uns bewusst sind, </w:t>
      </w:r>
      <w:r w:rsidR="0045357A" w:rsidRPr="000A240B">
        <w:rPr>
          <w:rFonts w:cs="Times New Roman"/>
          <w:sz w:val="29"/>
          <w:szCs w:val="29"/>
          <w:lang w:val="de-DE"/>
        </w:rPr>
        <w:t>dass wir auf</w:t>
      </w:r>
      <w:r w:rsidRPr="000A240B">
        <w:rPr>
          <w:rFonts w:cs="Times New Roman"/>
          <w:sz w:val="29"/>
          <w:szCs w:val="29"/>
          <w:lang w:val="de-DE"/>
        </w:rPr>
        <w:t xml:space="preserve"> Vergebung angewiesen sind, besteht auch für uns die Möglichkeit, was wir gegen unseren Nächsten haben loszulassen. Vergebung heißt ja eigentlich loslassen. Auf diese Weise </w:t>
      </w:r>
      <w:r w:rsidR="0045357A" w:rsidRPr="000A240B">
        <w:rPr>
          <w:rFonts w:cs="Times New Roman"/>
          <w:sz w:val="29"/>
          <w:szCs w:val="29"/>
          <w:lang w:val="de-DE"/>
        </w:rPr>
        <w:t>vollzieht sich</w:t>
      </w:r>
      <w:r w:rsidRPr="000A240B">
        <w:rPr>
          <w:rFonts w:cs="Times New Roman"/>
          <w:sz w:val="29"/>
          <w:szCs w:val="29"/>
          <w:lang w:val="de-DE"/>
        </w:rPr>
        <w:t xml:space="preserve"> eine doppelte Befreiung: für den der Vergebung erfährt, und für den vergebenden.</w:t>
      </w:r>
      <w:r w:rsidR="0036037B" w:rsidRPr="000A240B">
        <w:rPr>
          <w:rFonts w:cs="Times New Roman"/>
          <w:sz w:val="29"/>
          <w:szCs w:val="29"/>
          <w:lang w:val="de-DE"/>
        </w:rPr>
        <w:t xml:space="preserve"> </w:t>
      </w:r>
    </w:p>
    <w:p w:rsidR="0036037B" w:rsidRPr="000A240B" w:rsidRDefault="0036037B" w:rsidP="0036037B">
      <w:pPr>
        <w:pStyle w:val="berschrift5"/>
        <w:rPr>
          <w:rFonts w:cs="Times New Roman"/>
          <w:sz w:val="29"/>
          <w:szCs w:val="29"/>
          <w:lang w:val="de-DE"/>
        </w:rPr>
      </w:pPr>
      <w:r w:rsidRPr="000A240B">
        <w:rPr>
          <w:rFonts w:cs="Times New Roman"/>
          <w:sz w:val="29"/>
          <w:szCs w:val="29"/>
          <w:lang w:val="de-DE"/>
        </w:rPr>
        <w:t>Führe uns nicht in Versuchung</w:t>
      </w:r>
    </w:p>
    <w:p w:rsidR="008A467E" w:rsidRPr="000A240B" w:rsidRDefault="0045357A" w:rsidP="004F1FF8">
      <w:pPr>
        <w:rPr>
          <w:rFonts w:cs="Times New Roman"/>
          <w:sz w:val="29"/>
          <w:szCs w:val="29"/>
          <w:lang w:val="de-DE"/>
        </w:rPr>
      </w:pPr>
      <w:r w:rsidRPr="000A240B">
        <w:rPr>
          <w:rFonts w:cs="Times New Roman"/>
          <w:sz w:val="29"/>
          <w:szCs w:val="29"/>
          <w:lang w:val="de-DE"/>
        </w:rPr>
        <w:t>Ä</w:t>
      </w:r>
      <w:r w:rsidR="008A467E" w:rsidRPr="000A240B">
        <w:rPr>
          <w:rFonts w:cs="Times New Roman"/>
          <w:sz w:val="29"/>
          <w:szCs w:val="29"/>
          <w:lang w:val="de-DE"/>
        </w:rPr>
        <w:t>hnliches geschieht mit der Bitte, vor einer allzu großen Versuchung verschont zu bleiben. Wenn wir das beten, treten wir vor Gott im Bewusstsein unserer Gebrechlichkeit. Wir stehen vor Gott und empfinden</w:t>
      </w:r>
      <w:r w:rsidRPr="000A240B">
        <w:rPr>
          <w:rFonts w:cs="Times New Roman"/>
          <w:sz w:val="29"/>
          <w:szCs w:val="29"/>
          <w:lang w:val="de-DE"/>
        </w:rPr>
        <w:t>,</w:t>
      </w:r>
      <w:r w:rsidR="008A467E" w:rsidRPr="000A240B">
        <w:rPr>
          <w:rFonts w:cs="Times New Roman"/>
          <w:sz w:val="29"/>
          <w:szCs w:val="29"/>
          <w:lang w:val="de-DE"/>
        </w:rPr>
        <w:t xml:space="preserve"> wie unser tugendhaftes Leben erschüttert werden könnte. </w:t>
      </w:r>
      <w:r w:rsidR="00560BAE" w:rsidRPr="000A240B">
        <w:rPr>
          <w:rFonts w:cs="Times New Roman"/>
          <w:sz w:val="29"/>
          <w:szCs w:val="29"/>
          <w:lang w:val="de-DE"/>
        </w:rPr>
        <w:t xml:space="preserve">Bewahre uns von der Versuchung, ist eine Art sich bewusst zu sein, dass die Korrektheit der eigenen Existenz zum großen Teil von den Umständen abhängt. Keiner weiß wie </w:t>
      </w:r>
      <w:r w:rsidR="0036037B" w:rsidRPr="000A240B">
        <w:rPr>
          <w:rFonts w:cs="Times New Roman"/>
          <w:sz w:val="29"/>
          <w:szCs w:val="29"/>
          <w:lang w:val="de-DE"/>
        </w:rPr>
        <w:t xml:space="preserve">er in </w:t>
      </w:r>
      <w:r w:rsidR="00560BAE" w:rsidRPr="000A240B">
        <w:rPr>
          <w:rFonts w:cs="Times New Roman"/>
          <w:sz w:val="29"/>
          <w:szCs w:val="29"/>
          <w:lang w:val="de-DE"/>
        </w:rPr>
        <w:t>ein</w:t>
      </w:r>
      <w:r w:rsidR="0036037B" w:rsidRPr="000A240B">
        <w:rPr>
          <w:rFonts w:cs="Times New Roman"/>
          <w:sz w:val="29"/>
          <w:szCs w:val="29"/>
          <w:lang w:val="de-DE"/>
        </w:rPr>
        <w:t>er</w:t>
      </w:r>
      <w:r w:rsidR="007975E3" w:rsidRPr="000A240B">
        <w:rPr>
          <w:rFonts w:cs="Times New Roman"/>
          <w:sz w:val="29"/>
          <w:szCs w:val="29"/>
          <w:lang w:val="de-DE"/>
        </w:rPr>
        <w:t xml:space="preserve"> anderen Situation</w:t>
      </w:r>
      <w:r w:rsidR="00560BAE" w:rsidRPr="000A240B">
        <w:rPr>
          <w:rFonts w:cs="Times New Roman"/>
          <w:sz w:val="29"/>
          <w:szCs w:val="29"/>
          <w:lang w:val="de-DE"/>
        </w:rPr>
        <w:t xml:space="preserve"> reagieren würde. Auf diese Weise ist selbst die eigene Tugend noch kein Verdienst, sondern eine Gottesgabe</w:t>
      </w:r>
      <w:r w:rsidR="000B64F2" w:rsidRPr="000A240B">
        <w:rPr>
          <w:rFonts w:cs="Times New Roman"/>
          <w:sz w:val="29"/>
          <w:szCs w:val="29"/>
          <w:lang w:val="de-DE"/>
        </w:rPr>
        <w:t>, ein Geschenk</w:t>
      </w:r>
      <w:r w:rsidR="00560BAE" w:rsidRPr="000A240B">
        <w:rPr>
          <w:rFonts w:cs="Times New Roman"/>
          <w:sz w:val="29"/>
          <w:szCs w:val="29"/>
          <w:lang w:val="de-DE"/>
        </w:rPr>
        <w:t>.</w:t>
      </w:r>
    </w:p>
    <w:p w:rsidR="0036037B" w:rsidRPr="000A240B" w:rsidRDefault="0036037B" w:rsidP="0036037B">
      <w:pPr>
        <w:pStyle w:val="berschrift5"/>
        <w:rPr>
          <w:rFonts w:cs="Times New Roman"/>
          <w:sz w:val="29"/>
          <w:szCs w:val="29"/>
          <w:lang w:val="de-DE"/>
        </w:rPr>
      </w:pPr>
      <w:r w:rsidRPr="000A240B">
        <w:rPr>
          <w:rFonts w:cs="Times New Roman"/>
          <w:sz w:val="29"/>
          <w:szCs w:val="29"/>
          <w:lang w:val="de-DE"/>
        </w:rPr>
        <w:t>Vertrauen</w:t>
      </w:r>
    </w:p>
    <w:p w:rsidR="00560BAE" w:rsidRPr="000A240B" w:rsidRDefault="00560BAE" w:rsidP="004F1FF8">
      <w:pPr>
        <w:rPr>
          <w:rFonts w:cs="Times New Roman"/>
          <w:sz w:val="29"/>
          <w:szCs w:val="29"/>
          <w:lang w:val="de-DE"/>
        </w:rPr>
      </w:pPr>
      <w:r w:rsidRPr="000A240B">
        <w:rPr>
          <w:rFonts w:cs="Times New Roman"/>
          <w:sz w:val="29"/>
          <w:szCs w:val="29"/>
          <w:lang w:val="de-DE"/>
        </w:rPr>
        <w:t xml:space="preserve">Brüder und Schwestern, das Vater unser ist ein schlichtes Gebet. </w:t>
      </w:r>
      <w:r w:rsidR="0036037B" w:rsidRPr="000A240B">
        <w:rPr>
          <w:rFonts w:cs="Times New Roman"/>
          <w:sz w:val="29"/>
          <w:szCs w:val="29"/>
          <w:lang w:val="de-DE"/>
        </w:rPr>
        <w:t xml:space="preserve">Alles hängt am Vertrauen auf den Vater. Es führt zu einer Haltung Gott gegenüber, die sich dann auch auswirkt im Selbstbild und in der Haltung den anderen Menschen gegenüber. Wenn wir beten, verändern wir uns, und verändern </w:t>
      </w:r>
      <w:r w:rsidR="000B64F2" w:rsidRPr="000A240B">
        <w:rPr>
          <w:rFonts w:cs="Times New Roman"/>
          <w:sz w:val="29"/>
          <w:szCs w:val="29"/>
          <w:lang w:val="de-DE"/>
        </w:rPr>
        <w:t xml:space="preserve">wir durch uns </w:t>
      </w:r>
      <w:r w:rsidR="0036037B" w:rsidRPr="000A240B">
        <w:rPr>
          <w:rFonts w:cs="Times New Roman"/>
          <w:sz w:val="29"/>
          <w:szCs w:val="29"/>
          <w:lang w:val="de-DE"/>
        </w:rPr>
        <w:t>die Welt. Verändern wir auch Gott? Ich glaube, ja. Denn Gott</w:t>
      </w:r>
      <w:r w:rsidR="0045357A" w:rsidRPr="000A240B">
        <w:rPr>
          <w:rFonts w:cs="Times New Roman"/>
          <w:sz w:val="29"/>
          <w:szCs w:val="29"/>
          <w:lang w:val="de-DE"/>
        </w:rPr>
        <w:t xml:space="preserve"> setzt sein </w:t>
      </w:r>
      <w:r w:rsidR="0036037B" w:rsidRPr="000A240B">
        <w:rPr>
          <w:rFonts w:cs="Times New Roman"/>
          <w:sz w:val="29"/>
          <w:szCs w:val="29"/>
          <w:lang w:val="de-DE"/>
        </w:rPr>
        <w:t>Reich, sein</w:t>
      </w:r>
      <w:r w:rsidR="00F136D6" w:rsidRPr="000A240B">
        <w:rPr>
          <w:rFonts w:cs="Times New Roman"/>
          <w:sz w:val="29"/>
          <w:szCs w:val="29"/>
          <w:lang w:val="de-DE"/>
        </w:rPr>
        <w:t>e</w:t>
      </w:r>
      <w:r w:rsidR="0036037B" w:rsidRPr="000A240B">
        <w:rPr>
          <w:rFonts w:cs="Times New Roman"/>
          <w:sz w:val="29"/>
          <w:szCs w:val="29"/>
          <w:lang w:val="de-DE"/>
        </w:rPr>
        <w:t xml:space="preserve"> </w:t>
      </w:r>
      <w:r w:rsidR="00F136D6" w:rsidRPr="000A240B">
        <w:rPr>
          <w:rFonts w:cs="Times New Roman"/>
          <w:sz w:val="29"/>
          <w:szCs w:val="29"/>
          <w:lang w:val="de-DE"/>
        </w:rPr>
        <w:t>Kraft</w:t>
      </w:r>
      <w:r w:rsidR="0036037B" w:rsidRPr="000A240B">
        <w:rPr>
          <w:rFonts w:cs="Times New Roman"/>
          <w:sz w:val="29"/>
          <w:szCs w:val="29"/>
          <w:lang w:val="de-DE"/>
        </w:rPr>
        <w:t xml:space="preserve">, seine </w:t>
      </w:r>
      <w:r w:rsidR="00F136D6" w:rsidRPr="000A240B">
        <w:rPr>
          <w:rFonts w:cs="Times New Roman"/>
          <w:sz w:val="29"/>
          <w:szCs w:val="29"/>
          <w:lang w:val="de-DE"/>
        </w:rPr>
        <w:t xml:space="preserve">Herrlichkeit nicht einfach an uns vorbei durch. </w:t>
      </w:r>
      <w:r w:rsidR="003C5D47" w:rsidRPr="000A240B">
        <w:rPr>
          <w:rFonts w:cs="Times New Roman"/>
          <w:sz w:val="29"/>
          <w:szCs w:val="29"/>
          <w:lang w:val="de-DE"/>
        </w:rPr>
        <w:t xml:space="preserve">Er interagiert mit uns, steht mit uns im Gespräch. </w:t>
      </w:r>
      <w:r w:rsidR="00F136D6" w:rsidRPr="000A240B">
        <w:rPr>
          <w:rFonts w:cs="Times New Roman"/>
          <w:sz w:val="29"/>
          <w:szCs w:val="29"/>
          <w:lang w:val="de-DE"/>
        </w:rPr>
        <w:t xml:space="preserve">Und gerade deswegen kann ich mich in allen Situationen in seinen Händen loslassen. </w:t>
      </w:r>
      <w:r w:rsidR="000B64F2" w:rsidRPr="000A240B">
        <w:rPr>
          <w:rFonts w:cs="Times New Roman"/>
          <w:sz w:val="29"/>
          <w:szCs w:val="29"/>
          <w:lang w:val="de-DE"/>
        </w:rPr>
        <w:t xml:space="preserve">Wie </w:t>
      </w:r>
      <w:r w:rsidR="003C5D47" w:rsidRPr="000A240B">
        <w:rPr>
          <w:rFonts w:cs="Times New Roman"/>
          <w:sz w:val="29"/>
          <w:szCs w:val="29"/>
          <w:lang w:val="de-DE"/>
        </w:rPr>
        <w:t>Luftballon</w:t>
      </w:r>
      <w:r w:rsidR="000B64F2" w:rsidRPr="000A240B">
        <w:rPr>
          <w:rFonts w:cs="Times New Roman"/>
          <w:sz w:val="29"/>
          <w:szCs w:val="29"/>
          <w:lang w:val="de-DE"/>
        </w:rPr>
        <w:t>s, mit all ihrer Gebrechlichkeit von den Winden geweht</w:t>
      </w:r>
      <w:r w:rsidR="003C5D47" w:rsidRPr="000A240B">
        <w:rPr>
          <w:rFonts w:cs="Times New Roman"/>
          <w:sz w:val="29"/>
          <w:szCs w:val="29"/>
          <w:lang w:val="de-DE"/>
        </w:rPr>
        <w:t xml:space="preserve">. </w:t>
      </w:r>
      <w:r w:rsidR="000B64F2" w:rsidRPr="000A240B">
        <w:rPr>
          <w:rFonts w:cs="Times New Roman"/>
          <w:sz w:val="29"/>
          <w:szCs w:val="29"/>
          <w:lang w:val="de-DE"/>
        </w:rPr>
        <w:t xml:space="preserve">Und doch kommen sie irgendwie an. </w:t>
      </w:r>
      <w:r w:rsidR="00F136D6" w:rsidRPr="000A240B">
        <w:rPr>
          <w:rFonts w:cs="Times New Roman"/>
          <w:sz w:val="29"/>
          <w:szCs w:val="29"/>
          <w:lang w:val="de-DE"/>
        </w:rPr>
        <w:t xml:space="preserve">Amen. </w:t>
      </w:r>
    </w:p>
    <w:p w:rsidR="001F43F6" w:rsidRPr="000A240B" w:rsidRDefault="001F43F6" w:rsidP="004F1FF8">
      <w:pPr>
        <w:rPr>
          <w:rFonts w:cs="Times New Roman"/>
          <w:sz w:val="29"/>
          <w:szCs w:val="29"/>
          <w:lang w:val="de-DE"/>
        </w:rPr>
      </w:pPr>
      <w:r w:rsidRPr="000A240B">
        <w:rPr>
          <w:rFonts w:cs="Times New Roman"/>
          <w:sz w:val="29"/>
          <w:szCs w:val="29"/>
          <w:lang w:val="de-DE"/>
        </w:rPr>
        <w:t xml:space="preserve">Lied 351, 1-2, </w:t>
      </w:r>
      <w:r w:rsidR="00182276" w:rsidRPr="000A240B">
        <w:rPr>
          <w:rFonts w:cs="Times New Roman"/>
          <w:sz w:val="29"/>
          <w:szCs w:val="29"/>
          <w:lang w:val="de-DE"/>
        </w:rPr>
        <w:t>7-8</w:t>
      </w:r>
    </w:p>
    <w:sectPr w:rsidR="001F43F6" w:rsidRPr="000A240B" w:rsidSect="00414D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porate A SC">
    <w:panose1 w:val="00000000000000000000"/>
    <w:charset w:val="00"/>
    <w:family w:val="roman"/>
    <w:notTrueType/>
    <w:pitch w:val="variable"/>
    <w:sig w:usb0="A00002AF" w:usb1="5000205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rporate A">
    <w:charset w:val="00"/>
    <w:family w:val="roman"/>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Corps CS)">
    <w:altName w:val="Times New Roman"/>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A4F5D"/>
    <w:multiLevelType w:val="multilevel"/>
    <w:tmpl w:val="2F9C0374"/>
    <w:lvl w:ilvl="0">
      <w:start w:val="1"/>
      <w:numFmt w:val="upperRoman"/>
      <w:suff w:val="space"/>
      <w:lvlText w:val="%1."/>
      <w:lvlJc w:val="left"/>
      <w:pPr>
        <w:ind w:left="0" w:firstLine="0"/>
      </w:pPr>
      <w:rPr>
        <w:rFonts w:ascii="Corporate A SC" w:hAnsi="Corporate A SC" w:hint="default"/>
        <w:b w:val="0"/>
        <w:i w:val="0"/>
        <w:caps w:val="0"/>
        <w:strike w:val="0"/>
        <w:dstrike w:val="0"/>
        <w:outline w:val="0"/>
        <w:shadow w:val="0"/>
        <w:emboss w:val="0"/>
        <w:imprint w:val="0"/>
        <w:vanish w:val="0"/>
        <w:color w:val="auto"/>
        <w:w w:val="100"/>
        <w:sz w:val="100"/>
        <w:vertAlign w:val="baseline"/>
      </w:rPr>
    </w:lvl>
    <w:lvl w:ilvl="1">
      <w:start w:val="1"/>
      <w:numFmt w:val="decimal"/>
      <w:lvlText w:val="%1. %2"/>
      <w:lvlJc w:val="left"/>
      <w:pPr>
        <w:tabs>
          <w:tab w:val="num" w:pos="680"/>
        </w:tabs>
        <w:ind w:left="680" w:hanging="680"/>
      </w:pPr>
      <w:rPr>
        <w:rFonts w:ascii="Corporate A" w:hAnsi="Corporate A" w:hint="default"/>
        <w:b/>
        <w:i w:val="0"/>
        <w:caps w:val="0"/>
        <w:strike w:val="0"/>
        <w:dstrike w:val="0"/>
        <w:outline w:val="0"/>
        <w:shadow w:val="0"/>
        <w:emboss w:val="0"/>
        <w:imprint w:val="0"/>
        <w:vanish w:val="0"/>
        <w:color w:val="auto"/>
        <w:w w:val="100"/>
        <w:sz w:val="22"/>
        <w:vertAlign w:val="baseline"/>
      </w:rPr>
    </w:lvl>
    <w:lvl w:ilvl="2">
      <w:start w:val="1"/>
      <w:numFmt w:val="decimal"/>
      <w:suff w:val="nothing"/>
      <w:lvlText w:val="%1. %2. %3    "/>
      <w:lvlJc w:val="left"/>
      <w:pPr>
        <w:ind w:left="680" w:hanging="680"/>
      </w:pPr>
      <w:rPr>
        <w:rFonts w:hint="default"/>
        <w:spacing w:val="-6"/>
        <w:sz w:val="18"/>
      </w:rPr>
    </w:lvl>
    <w:lvl w:ilvl="3">
      <w:start w:val="1"/>
      <w:numFmt w:val="decimal"/>
      <w:suff w:val="nothing"/>
      <w:lvlText w:val="%1. %2. %3. %4    "/>
      <w:lvlJc w:val="left"/>
      <w:pPr>
        <w:ind w:left="1148" w:hanging="864"/>
      </w:pPr>
      <w:rPr>
        <w:rFonts w:ascii="Corporate A" w:hAnsi="Corporate A" w:hint="default"/>
        <w:b w:val="0"/>
        <w:i w:val="0"/>
        <w:spacing w:val="-6"/>
        <w:w w:val="100"/>
        <w:sz w:val="18"/>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pStyle w:val="berschrift9"/>
      <w:lvlText w:val=""/>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F8"/>
    <w:rsid w:val="000A240B"/>
    <w:rsid w:val="000B2F3A"/>
    <w:rsid w:val="000B64F2"/>
    <w:rsid w:val="000D0338"/>
    <w:rsid w:val="00182276"/>
    <w:rsid w:val="00184956"/>
    <w:rsid w:val="00195CC3"/>
    <w:rsid w:val="001F43F6"/>
    <w:rsid w:val="00275216"/>
    <w:rsid w:val="002B0D9D"/>
    <w:rsid w:val="002B24B1"/>
    <w:rsid w:val="0036037B"/>
    <w:rsid w:val="003A53B2"/>
    <w:rsid w:val="003C5D47"/>
    <w:rsid w:val="00414DD6"/>
    <w:rsid w:val="0045357A"/>
    <w:rsid w:val="00467DD9"/>
    <w:rsid w:val="004F1FF8"/>
    <w:rsid w:val="00560BAE"/>
    <w:rsid w:val="00613B4B"/>
    <w:rsid w:val="006C2BDA"/>
    <w:rsid w:val="006F3AB9"/>
    <w:rsid w:val="00791EAD"/>
    <w:rsid w:val="007975E3"/>
    <w:rsid w:val="008A467E"/>
    <w:rsid w:val="00957E35"/>
    <w:rsid w:val="00982704"/>
    <w:rsid w:val="00B56A21"/>
    <w:rsid w:val="00B70C8C"/>
    <w:rsid w:val="00B819D2"/>
    <w:rsid w:val="00C028FA"/>
    <w:rsid w:val="00CA2D81"/>
    <w:rsid w:val="00CC25CA"/>
    <w:rsid w:val="00D569DA"/>
    <w:rsid w:val="00E8674A"/>
    <w:rsid w:val="00ED2F6D"/>
    <w:rsid w:val="00ED5724"/>
    <w:rsid w:val="00F03FDC"/>
    <w:rsid w:val="00F136D6"/>
    <w:rsid w:val="00F30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53AF75C-BF6D-9049-92E6-2E7D72A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7E35"/>
    <w:pPr>
      <w:spacing w:before="120" w:after="120" w:line="320" w:lineRule="atLeast"/>
      <w:ind w:firstLine="284"/>
      <w:jc w:val="both"/>
    </w:pPr>
  </w:style>
  <w:style w:type="paragraph" w:styleId="berschrift1">
    <w:name w:val="heading 1"/>
    <w:basedOn w:val="Standard"/>
    <w:next w:val="Standard"/>
    <w:link w:val="berschrift1Zchn"/>
    <w:uiPriority w:val="9"/>
    <w:qFormat/>
    <w:rsid w:val="00957E35"/>
    <w:pPr>
      <w:keepNext/>
      <w:keepLines/>
      <w:spacing w:before="600" w:after="600" w:line="600" w:lineRule="atLeast"/>
      <w:ind w:firstLine="0"/>
      <w:jc w:val="center"/>
      <w:outlineLvl w:val="0"/>
    </w:pPr>
    <w:rPr>
      <w:rFonts w:ascii="Times" w:hAnsi="Times"/>
      <w:b/>
      <w:sz w:val="48"/>
    </w:rPr>
  </w:style>
  <w:style w:type="paragraph" w:styleId="berschrift2">
    <w:name w:val="heading 2"/>
    <w:basedOn w:val="Standard"/>
    <w:next w:val="Standard"/>
    <w:link w:val="berschrift2Zchn"/>
    <w:uiPriority w:val="9"/>
    <w:qFormat/>
    <w:rsid w:val="00957E35"/>
    <w:pPr>
      <w:keepNext/>
      <w:keepLines/>
      <w:spacing w:before="600"/>
      <w:ind w:left="440" w:hanging="440"/>
      <w:jc w:val="left"/>
      <w:outlineLvl w:val="1"/>
    </w:pPr>
    <w:rPr>
      <w:rFonts w:ascii="Helvetica" w:hAnsi="Helvetica"/>
      <w:b/>
      <w:caps/>
      <w:sz w:val="28"/>
    </w:rPr>
  </w:style>
  <w:style w:type="paragraph" w:styleId="berschrift3">
    <w:name w:val="heading 3"/>
    <w:basedOn w:val="Standard"/>
    <w:next w:val="Standard"/>
    <w:link w:val="berschrift3Zchn"/>
    <w:qFormat/>
    <w:rsid w:val="00957E35"/>
    <w:pPr>
      <w:keepNext/>
      <w:keepLines/>
      <w:spacing w:before="600"/>
      <w:ind w:firstLine="0"/>
      <w:outlineLvl w:val="2"/>
    </w:pPr>
    <w:rPr>
      <w:rFonts w:ascii="Helvetica" w:hAnsi="Helvetica"/>
      <w:b/>
      <w:i/>
      <w:smallCaps/>
      <w:sz w:val="28"/>
    </w:rPr>
  </w:style>
  <w:style w:type="paragraph" w:styleId="berschrift4">
    <w:name w:val="heading 4"/>
    <w:basedOn w:val="Standard"/>
    <w:next w:val="Standard"/>
    <w:link w:val="berschrift4Zchn"/>
    <w:qFormat/>
    <w:rsid w:val="00957E35"/>
    <w:pPr>
      <w:keepNext/>
      <w:keepLines/>
      <w:spacing w:before="320" w:after="160"/>
      <w:ind w:left="1380" w:hanging="1380"/>
      <w:jc w:val="left"/>
      <w:outlineLvl w:val="3"/>
    </w:pPr>
    <w:rPr>
      <w:b/>
      <w:i/>
      <w:sz w:val="28"/>
      <w:u w:val="single"/>
    </w:rPr>
  </w:style>
  <w:style w:type="paragraph" w:styleId="berschrift5">
    <w:name w:val="heading 5"/>
    <w:basedOn w:val="Standard"/>
    <w:next w:val="Standard"/>
    <w:link w:val="berschrift5Zchn"/>
    <w:qFormat/>
    <w:rsid w:val="00957E35"/>
    <w:pPr>
      <w:keepNext/>
      <w:keepLines/>
      <w:ind w:left="709"/>
      <w:outlineLvl w:val="4"/>
    </w:pPr>
    <w:rPr>
      <w:b/>
      <w:sz w:val="20"/>
    </w:rPr>
  </w:style>
  <w:style w:type="paragraph" w:styleId="berschrift6">
    <w:name w:val="heading 6"/>
    <w:basedOn w:val="Standard"/>
    <w:next w:val="Standard"/>
    <w:link w:val="berschrift6Zchn"/>
    <w:qFormat/>
    <w:rsid w:val="00957E35"/>
    <w:pPr>
      <w:ind w:left="708"/>
      <w:outlineLvl w:val="5"/>
    </w:pPr>
    <w:rPr>
      <w:rFonts w:ascii="Helvetica" w:hAnsi="Helvetica"/>
      <w:sz w:val="20"/>
      <w:u w:val="single"/>
    </w:rPr>
  </w:style>
  <w:style w:type="paragraph" w:styleId="berschrift7">
    <w:name w:val="heading 7"/>
    <w:basedOn w:val="Standard"/>
    <w:next w:val="Standard"/>
    <w:link w:val="berschrift7Zchn"/>
    <w:qFormat/>
    <w:rsid w:val="00957E35"/>
    <w:pPr>
      <w:ind w:left="708"/>
      <w:outlineLvl w:val="6"/>
    </w:pPr>
    <w:rPr>
      <w:rFonts w:ascii="Helvetica" w:hAnsi="Helvetica"/>
      <w:i/>
      <w:sz w:val="20"/>
    </w:rPr>
  </w:style>
  <w:style w:type="paragraph" w:styleId="berschrift8">
    <w:name w:val="heading 8"/>
    <w:basedOn w:val="Standard"/>
    <w:next w:val="Standard"/>
    <w:link w:val="berschrift8Zchn"/>
    <w:uiPriority w:val="9"/>
    <w:qFormat/>
    <w:rsid w:val="00957E35"/>
    <w:pPr>
      <w:spacing w:before="240" w:after="360"/>
      <w:jc w:val="center"/>
      <w:outlineLvl w:val="7"/>
    </w:pPr>
    <w:rPr>
      <w:rFonts w:ascii="Helvetica" w:hAnsi="Helvetica"/>
      <w:i/>
      <w:sz w:val="20"/>
    </w:rPr>
  </w:style>
  <w:style w:type="paragraph" w:styleId="berschrift9">
    <w:name w:val="heading 9"/>
    <w:basedOn w:val="Standard"/>
    <w:next w:val="Standard"/>
    <w:link w:val="berschrift9Zchn"/>
    <w:qFormat/>
    <w:rsid w:val="00957E35"/>
    <w:pPr>
      <w:numPr>
        <w:ilvl w:val="8"/>
        <w:numId w:val="2"/>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rsid w:val="00957E35"/>
    <w:rPr>
      <w:position w:val="6"/>
      <w:sz w:val="16"/>
    </w:rPr>
  </w:style>
  <w:style w:type="paragraph" w:styleId="Zitat">
    <w:name w:val="Quote"/>
    <w:basedOn w:val="Standard"/>
    <w:link w:val="ZitatZchn"/>
    <w:qFormat/>
    <w:rsid w:val="00957E35"/>
    <w:pPr>
      <w:ind w:left="680" w:right="586"/>
    </w:pPr>
    <w:rPr>
      <w:szCs w:val="20"/>
    </w:rPr>
  </w:style>
  <w:style w:type="character" w:customStyle="1" w:styleId="CitationCar">
    <w:name w:val="Citation Car"/>
    <w:basedOn w:val="Absatz-Standardschriftart"/>
    <w:uiPriority w:val="29"/>
    <w:rsid w:val="00957E35"/>
    <w:rPr>
      <w:i/>
      <w:iCs/>
      <w:color w:val="404040" w:themeColor="text1" w:themeTint="BF"/>
    </w:rPr>
  </w:style>
  <w:style w:type="character" w:customStyle="1" w:styleId="ZitatZchn">
    <w:name w:val="Zitat Zchn"/>
    <w:basedOn w:val="Absatz-Standardschriftart"/>
    <w:link w:val="Zitat"/>
    <w:rsid w:val="00957E35"/>
    <w:rPr>
      <w:szCs w:val="20"/>
    </w:rPr>
  </w:style>
  <w:style w:type="paragraph" w:customStyle="1" w:styleId="Citationposie">
    <w:name w:val="Citation poésie"/>
    <w:basedOn w:val="Standard"/>
    <w:rsid w:val="00957E35"/>
    <w:pPr>
      <w:spacing w:line="160" w:lineRule="atLeast"/>
      <w:ind w:left="680" w:right="567"/>
    </w:pPr>
    <w:rPr>
      <w:rFonts w:eastAsia="Times New Roman" w:cs="Times New Roman"/>
      <w:szCs w:val="20"/>
      <w:lang w:eastAsia="fr-FR"/>
    </w:rPr>
  </w:style>
  <w:style w:type="paragraph" w:customStyle="1" w:styleId="mtadiscours">
    <w:name w:val="métadiscours"/>
    <w:basedOn w:val="Funotentext"/>
    <w:qFormat/>
    <w:rsid w:val="00957E35"/>
    <w:pPr>
      <w:spacing w:line="160" w:lineRule="atLeast"/>
    </w:pPr>
    <w:rPr>
      <w:rFonts w:eastAsia="Times New Roman" w:cs="Times New Roman"/>
      <w:color w:val="ED7D31" w:themeColor="accent2"/>
      <w:lang w:eastAsia="fr-FR"/>
    </w:rPr>
  </w:style>
  <w:style w:type="paragraph" w:styleId="Funotentext">
    <w:name w:val="footnote text"/>
    <w:basedOn w:val="Standard"/>
    <w:link w:val="FunotentextZchn"/>
    <w:autoRedefine/>
    <w:uiPriority w:val="99"/>
    <w:unhideWhenUsed/>
    <w:qFormat/>
    <w:rsid w:val="00957E35"/>
    <w:pPr>
      <w:contextualSpacing/>
    </w:pPr>
    <w:rPr>
      <w:sz w:val="20"/>
    </w:rPr>
  </w:style>
  <w:style w:type="character" w:customStyle="1" w:styleId="FunotentextZchn">
    <w:name w:val="Fußnotentext Zchn"/>
    <w:basedOn w:val="Absatz-Standardschriftart"/>
    <w:link w:val="Funotentext"/>
    <w:uiPriority w:val="99"/>
    <w:rsid w:val="00957E35"/>
    <w:rPr>
      <w:sz w:val="20"/>
    </w:rPr>
  </w:style>
  <w:style w:type="character" w:customStyle="1" w:styleId="Notedebasdepage1">
    <w:name w:val="Note de bas de page1"/>
    <w:basedOn w:val="Absatz-Standardschriftart"/>
    <w:qFormat/>
    <w:rsid w:val="00957E35"/>
    <w:rPr>
      <w:rFonts w:ascii="Times New Roman" w:eastAsia="Cambria" w:hAnsi="Times New Roman" w:cs="Cambria"/>
      <w:sz w:val="20"/>
      <w:szCs w:val="24"/>
      <w:lang w:val="de-DE" w:eastAsia="ar-SA"/>
    </w:rPr>
  </w:style>
  <w:style w:type="character" w:customStyle="1" w:styleId="berschrift1Zchn">
    <w:name w:val="Überschrift 1 Zchn"/>
    <w:basedOn w:val="Absatz-Standardschriftart"/>
    <w:link w:val="berschrift1"/>
    <w:uiPriority w:val="9"/>
    <w:rsid w:val="00957E35"/>
    <w:rPr>
      <w:rFonts w:ascii="Times" w:hAnsi="Times"/>
      <w:b/>
      <w:sz w:val="48"/>
    </w:rPr>
  </w:style>
  <w:style w:type="character" w:customStyle="1" w:styleId="berschrift2Zchn">
    <w:name w:val="Überschrift 2 Zchn"/>
    <w:basedOn w:val="Absatz-Standardschriftart"/>
    <w:link w:val="berschrift2"/>
    <w:uiPriority w:val="9"/>
    <w:rsid w:val="00957E35"/>
    <w:rPr>
      <w:rFonts w:ascii="Helvetica" w:hAnsi="Helvetica"/>
      <w:b/>
      <w:caps/>
      <w:sz w:val="28"/>
    </w:rPr>
  </w:style>
  <w:style w:type="character" w:customStyle="1" w:styleId="berschrift3Zchn">
    <w:name w:val="Überschrift 3 Zchn"/>
    <w:basedOn w:val="Absatz-Standardschriftart"/>
    <w:link w:val="berschrift3"/>
    <w:rsid w:val="00957E35"/>
    <w:rPr>
      <w:rFonts w:ascii="Helvetica" w:hAnsi="Helvetica"/>
      <w:b/>
      <w:i/>
      <w:smallCaps/>
      <w:sz w:val="28"/>
    </w:rPr>
  </w:style>
  <w:style w:type="character" w:customStyle="1" w:styleId="berschrift4Zchn">
    <w:name w:val="Überschrift 4 Zchn"/>
    <w:basedOn w:val="Absatz-Standardschriftart"/>
    <w:link w:val="berschrift4"/>
    <w:rsid w:val="00957E35"/>
    <w:rPr>
      <w:b/>
      <w:i/>
      <w:sz w:val="28"/>
      <w:u w:val="single"/>
    </w:rPr>
  </w:style>
  <w:style w:type="character" w:customStyle="1" w:styleId="berschrift5Zchn">
    <w:name w:val="Überschrift 5 Zchn"/>
    <w:basedOn w:val="Absatz-Standardschriftart"/>
    <w:link w:val="berschrift5"/>
    <w:rsid w:val="00957E35"/>
    <w:rPr>
      <w:b/>
      <w:sz w:val="20"/>
    </w:rPr>
  </w:style>
  <w:style w:type="character" w:customStyle="1" w:styleId="berschrift6Zchn">
    <w:name w:val="Überschrift 6 Zchn"/>
    <w:basedOn w:val="Absatz-Standardschriftart"/>
    <w:link w:val="berschrift6"/>
    <w:rsid w:val="00957E35"/>
    <w:rPr>
      <w:rFonts w:ascii="Helvetica" w:hAnsi="Helvetica"/>
      <w:sz w:val="20"/>
      <w:u w:val="single"/>
    </w:rPr>
  </w:style>
  <w:style w:type="character" w:customStyle="1" w:styleId="berschrift7Zchn">
    <w:name w:val="Überschrift 7 Zchn"/>
    <w:basedOn w:val="Absatz-Standardschriftart"/>
    <w:link w:val="berschrift7"/>
    <w:rsid w:val="00957E35"/>
    <w:rPr>
      <w:rFonts w:ascii="Helvetica" w:hAnsi="Helvetica"/>
      <w:i/>
      <w:sz w:val="20"/>
    </w:rPr>
  </w:style>
  <w:style w:type="character" w:customStyle="1" w:styleId="berschrift8Zchn">
    <w:name w:val="Überschrift 8 Zchn"/>
    <w:basedOn w:val="Absatz-Standardschriftart"/>
    <w:link w:val="berschrift8"/>
    <w:uiPriority w:val="9"/>
    <w:rsid w:val="00957E35"/>
    <w:rPr>
      <w:rFonts w:ascii="Helvetica" w:hAnsi="Helvetica"/>
      <w:i/>
      <w:sz w:val="20"/>
    </w:rPr>
  </w:style>
  <w:style w:type="character" w:customStyle="1" w:styleId="berschrift9Zchn">
    <w:name w:val="Überschrift 9 Zchn"/>
    <w:basedOn w:val="Absatz-Standardschriftart"/>
    <w:link w:val="berschrift9"/>
    <w:rsid w:val="00957E35"/>
    <w:rPr>
      <w:rFonts w:ascii="Arial" w:hAnsi="Arial"/>
      <w:szCs w:val="22"/>
    </w:rPr>
  </w:style>
  <w:style w:type="paragraph" w:styleId="Sprechblasentext">
    <w:name w:val="Balloon Text"/>
    <w:basedOn w:val="Standard"/>
    <w:link w:val="SprechblasentextZchn"/>
    <w:uiPriority w:val="99"/>
    <w:semiHidden/>
    <w:unhideWhenUsed/>
    <w:rsid w:val="000A240B"/>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2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8291</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Theologisches Seminar</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Lienhard</dc:creator>
  <cp:keywords/>
  <dc:description/>
  <cp:lastModifiedBy>Yvonne Weber</cp:lastModifiedBy>
  <cp:revision>6</cp:revision>
  <cp:lastPrinted>2018-05-08T09:39:00Z</cp:lastPrinted>
  <dcterms:created xsi:type="dcterms:W3CDTF">2018-05-08T09:32:00Z</dcterms:created>
  <dcterms:modified xsi:type="dcterms:W3CDTF">2018-05-08T09:50:00Z</dcterms:modified>
</cp:coreProperties>
</file>